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2D" w:rsidRDefault="008355D2">
      <w:pPr>
        <w:pStyle w:val="Bezodstpw"/>
        <w:spacing w:line="276" w:lineRule="auto"/>
        <w:jc w:val="right"/>
        <w:rPr>
          <w:rFonts w:asciiTheme="minorHAnsi" w:hAnsiTheme="minorHAnsi" w:cstheme="minorHAnsi"/>
          <w:b/>
        </w:rPr>
      </w:pPr>
      <w:r>
        <w:rPr>
          <w:rFonts w:asciiTheme="minorHAnsi" w:hAnsiTheme="minorHAnsi" w:cstheme="minorHAnsi"/>
          <w:b/>
        </w:rPr>
        <w:t>Załącznik nr 3 do zapytania ofertowego</w:t>
      </w:r>
    </w:p>
    <w:p w:rsidR="004C532D" w:rsidRDefault="004C532D">
      <w:pPr>
        <w:pStyle w:val="Bezodstpw"/>
        <w:spacing w:line="276" w:lineRule="auto"/>
        <w:jc w:val="both"/>
        <w:rPr>
          <w:rFonts w:asciiTheme="minorHAnsi" w:hAnsiTheme="minorHAnsi" w:cstheme="minorHAnsi"/>
          <w:b/>
        </w:rPr>
      </w:pPr>
    </w:p>
    <w:p w:rsidR="004C532D" w:rsidRDefault="008355D2">
      <w:pPr>
        <w:keepNext/>
        <w:widowControl/>
        <w:tabs>
          <w:tab w:val="left" w:pos="1022"/>
          <w:tab w:val="left" w:pos="9000"/>
        </w:tabs>
        <w:spacing w:after="0" w:line="276" w:lineRule="auto"/>
        <w:jc w:val="both"/>
        <w:rPr>
          <w:rFonts w:asciiTheme="minorHAnsi" w:eastAsia="Times New Roman" w:hAnsiTheme="minorHAnsi" w:cstheme="minorHAnsi"/>
          <w:b/>
        </w:rPr>
      </w:pPr>
      <w:r>
        <w:rPr>
          <w:rFonts w:asciiTheme="minorHAnsi" w:eastAsia="Times New Roman" w:hAnsiTheme="minorHAnsi" w:cstheme="minorHAnsi"/>
          <w:b/>
        </w:rPr>
        <w:t xml:space="preserve">UNP: </w:t>
      </w:r>
    </w:p>
    <w:p w:rsidR="004C532D" w:rsidRDefault="005E0E4B">
      <w:pPr>
        <w:keepNext/>
        <w:widowControl/>
        <w:tabs>
          <w:tab w:val="left" w:pos="1022"/>
          <w:tab w:val="left" w:pos="9000"/>
        </w:tabs>
        <w:spacing w:after="0" w:line="276" w:lineRule="auto"/>
        <w:jc w:val="center"/>
        <w:rPr>
          <w:rFonts w:asciiTheme="minorHAnsi" w:eastAsia="Times New Roman" w:hAnsiTheme="minorHAnsi" w:cstheme="minorHAnsi"/>
          <w:b/>
          <w:color w:val="auto"/>
        </w:rPr>
      </w:pPr>
      <w:r>
        <w:rPr>
          <w:rFonts w:asciiTheme="minorHAnsi" w:eastAsia="Times New Roman" w:hAnsiTheme="minorHAnsi" w:cstheme="minorHAnsi"/>
          <w:b/>
          <w:color w:val="auto"/>
        </w:rPr>
        <w:t xml:space="preserve">Wzór </w:t>
      </w:r>
      <w:r w:rsidR="008355D2">
        <w:rPr>
          <w:rFonts w:asciiTheme="minorHAnsi" w:eastAsia="Times New Roman" w:hAnsiTheme="minorHAnsi" w:cstheme="minorHAnsi"/>
          <w:b/>
          <w:color w:val="auto"/>
        </w:rPr>
        <w:t>U</w:t>
      </w:r>
      <w:r>
        <w:rPr>
          <w:rFonts w:asciiTheme="minorHAnsi" w:eastAsia="Times New Roman" w:hAnsiTheme="minorHAnsi" w:cstheme="minorHAnsi"/>
          <w:b/>
          <w:color w:val="auto"/>
        </w:rPr>
        <w:t>mowy</w:t>
      </w:r>
    </w:p>
    <w:p w:rsidR="004C532D" w:rsidRDefault="00C865F9">
      <w:pPr>
        <w:spacing w:after="0" w:line="276" w:lineRule="auto"/>
        <w:jc w:val="center"/>
        <w:rPr>
          <w:rFonts w:asciiTheme="minorHAnsi" w:eastAsia="Times New Roman" w:hAnsiTheme="minorHAnsi" w:cstheme="minorHAnsi"/>
          <w:b/>
          <w:iCs/>
          <w:color w:val="auto"/>
        </w:rPr>
      </w:pPr>
      <w:r>
        <w:rPr>
          <w:rFonts w:asciiTheme="minorHAnsi" w:eastAsia="Times New Roman" w:hAnsiTheme="minorHAnsi" w:cstheme="minorHAnsi"/>
          <w:b/>
          <w:iCs/>
          <w:color w:val="auto"/>
        </w:rPr>
        <w:t>nr 1001-ILZ.261.4.2022.</w:t>
      </w:r>
    </w:p>
    <w:p w:rsidR="004C532D" w:rsidRDefault="004C532D">
      <w:pPr>
        <w:spacing w:after="0" w:line="276" w:lineRule="auto"/>
        <w:jc w:val="both"/>
        <w:rPr>
          <w:rFonts w:asciiTheme="minorHAnsi" w:hAnsiTheme="minorHAnsi" w:cstheme="minorHAnsi"/>
          <w:b/>
          <w:color w:val="auto"/>
        </w:rPr>
      </w:pPr>
    </w:p>
    <w:p w:rsidR="004C532D" w:rsidRDefault="008355D2">
      <w:pPr>
        <w:keepNext/>
        <w:tabs>
          <w:tab w:val="left" w:pos="1022"/>
          <w:tab w:val="left" w:pos="9000"/>
        </w:tabs>
        <w:spacing w:after="0" w:line="276" w:lineRule="auto"/>
        <w:jc w:val="both"/>
        <w:rPr>
          <w:rFonts w:asciiTheme="minorHAnsi" w:eastAsia="Times New Roman" w:hAnsiTheme="minorHAnsi" w:cstheme="minorHAnsi"/>
          <w:color w:val="auto"/>
        </w:rPr>
      </w:pPr>
      <w:r>
        <w:rPr>
          <w:rFonts w:asciiTheme="minorHAnsi" w:hAnsiTheme="minorHAnsi" w:cstheme="minorHAnsi"/>
          <w:color w:val="auto"/>
        </w:rPr>
        <w:t>zawarta w związku z w</w:t>
      </w:r>
      <w:r w:rsidR="00375305">
        <w:rPr>
          <w:rFonts w:asciiTheme="minorHAnsi" w:hAnsiTheme="minorHAnsi" w:cstheme="minorHAnsi"/>
          <w:color w:val="auto"/>
        </w:rPr>
        <w:t>nioskiem nr 1001-ILZ.261.1.2022</w:t>
      </w:r>
      <w:r w:rsidR="005E0E4B">
        <w:rPr>
          <w:rFonts w:asciiTheme="minorHAnsi" w:hAnsiTheme="minorHAnsi" w:cstheme="minorHAnsi"/>
          <w:color w:val="auto"/>
        </w:rPr>
        <w:t>._</w:t>
      </w:r>
      <w:r>
        <w:rPr>
          <w:rFonts w:asciiTheme="minorHAnsi" w:hAnsiTheme="minorHAnsi" w:cstheme="minorHAnsi"/>
          <w:color w:val="auto"/>
        </w:rPr>
        <w:t xml:space="preserve"> o udzielenie zamówienia publicznego, </w:t>
      </w:r>
      <w:r>
        <w:rPr>
          <w:rFonts w:asciiTheme="minorHAnsi" w:eastAsia="Times New Roman" w:hAnsiTheme="minorHAnsi" w:cstheme="minorHAnsi"/>
          <w:color w:val="auto"/>
        </w:rPr>
        <w:t>w dniu …........................ 2022 roku w Łodzi pomiędzy:</w:t>
      </w:r>
    </w:p>
    <w:p w:rsidR="004C532D" w:rsidRDefault="008355D2">
      <w:pPr>
        <w:widowControl/>
        <w:spacing w:after="0" w:line="276" w:lineRule="auto"/>
        <w:jc w:val="both"/>
        <w:rPr>
          <w:rFonts w:asciiTheme="minorHAnsi" w:eastAsia="Times New Roman" w:hAnsiTheme="minorHAnsi" w:cstheme="minorHAnsi"/>
          <w:color w:val="auto"/>
          <w:lang w:eastAsia="zh-CN"/>
        </w:rPr>
      </w:pPr>
      <w:r>
        <w:rPr>
          <w:rFonts w:asciiTheme="minorHAnsi" w:eastAsia="Times New Roman" w:hAnsiTheme="minorHAnsi" w:cstheme="minorHAnsi"/>
          <w:b/>
          <w:color w:val="auto"/>
          <w:lang w:eastAsia="zh-CN"/>
        </w:rPr>
        <w:t>Skarbem Państwa – Izbą Administracji Skarbowej w Łodzi</w:t>
      </w:r>
      <w:r>
        <w:rPr>
          <w:rFonts w:asciiTheme="minorHAnsi" w:eastAsia="Times New Roman" w:hAnsiTheme="minorHAnsi" w:cstheme="minorHAnsi"/>
          <w:color w:val="auto"/>
          <w:lang w:eastAsia="zh-CN"/>
        </w:rPr>
        <w:t xml:space="preserve">, al. Kościuszki 83, 90-436 Łódź, </w:t>
      </w:r>
      <w:r w:rsidR="00375305">
        <w:rPr>
          <w:rFonts w:asciiTheme="minorHAnsi" w:eastAsia="Times New Roman" w:hAnsiTheme="minorHAnsi" w:cstheme="minorHAnsi"/>
          <w:color w:val="auto"/>
          <w:lang w:eastAsia="zh-CN"/>
        </w:rPr>
        <w:br/>
      </w:r>
      <w:r>
        <w:rPr>
          <w:rFonts w:asciiTheme="minorHAnsi" w:eastAsia="Times New Roman" w:hAnsiTheme="minorHAnsi" w:cstheme="minorHAnsi"/>
          <w:color w:val="auto"/>
          <w:lang w:eastAsia="zh-CN"/>
        </w:rPr>
        <w:t xml:space="preserve">NIP 725-10-45-452, REGON 001022890, e-mail: </w:t>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lang w:eastAsia="zh-CN"/>
        </w:rPr>
        <w:t xml:space="preserve"> </w:t>
      </w:r>
      <w:r>
        <w:rPr>
          <w:rFonts w:asciiTheme="minorHAnsi" w:eastAsia="Times New Roman" w:hAnsiTheme="minorHAnsi" w:cstheme="minorHAnsi"/>
          <w:color w:val="auto"/>
          <w:lang w:eastAsia="pl-PL"/>
        </w:rPr>
        <w:t xml:space="preserve">zwanym w dalszej części umowy </w:t>
      </w:r>
      <w:r>
        <w:rPr>
          <w:rFonts w:asciiTheme="minorHAnsi" w:eastAsia="Times New Roman" w:hAnsiTheme="minorHAnsi" w:cstheme="minorHAnsi"/>
          <w:b/>
          <w:bCs/>
          <w:color w:val="auto"/>
          <w:lang w:eastAsia="pl-PL"/>
        </w:rPr>
        <w:t>„</w:t>
      </w:r>
      <w:r>
        <w:rPr>
          <w:rFonts w:asciiTheme="minorHAnsi" w:eastAsia="Times New Roman" w:hAnsiTheme="minorHAnsi" w:cstheme="minorHAnsi"/>
          <w:b/>
          <w:bCs/>
          <w:i/>
          <w:iCs/>
          <w:color w:val="auto"/>
          <w:lang w:eastAsia="pl-PL"/>
        </w:rPr>
        <w:t xml:space="preserve">Zamawiającym”, </w:t>
      </w:r>
      <w:r>
        <w:rPr>
          <w:rFonts w:asciiTheme="minorHAnsi" w:eastAsia="Times New Roman" w:hAnsiTheme="minorHAnsi" w:cstheme="minorHAnsi"/>
          <w:color w:val="auto"/>
          <w:lang w:eastAsia="zh-CN"/>
        </w:rPr>
        <w:t xml:space="preserve"> reprezentowanym przez:</w:t>
      </w:r>
    </w:p>
    <w:p w:rsidR="004C532D" w:rsidRDefault="004C532D">
      <w:pPr>
        <w:widowControl/>
        <w:spacing w:after="0" w:line="276" w:lineRule="auto"/>
        <w:jc w:val="both"/>
        <w:rPr>
          <w:rFonts w:asciiTheme="minorHAnsi" w:eastAsia="Times New Roman" w:hAnsiTheme="minorHAnsi" w:cstheme="minorHAnsi"/>
          <w:color w:val="auto"/>
          <w:lang w:eastAsia="zh-CN"/>
        </w:rPr>
      </w:pPr>
    </w:p>
    <w:p w:rsidR="004C532D" w:rsidRDefault="008355D2">
      <w:pPr>
        <w:widowControl/>
        <w:spacing w:after="0" w:line="276" w:lineRule="auto"/>
        <w:jc w:val="both"/>
        <w:rPr>
          <w:rFonts w:asciiTheme="minorHAnsi" w:eastAsia="Times New Roman" w:hAnsiTheme="minorHAnsi" w:cstheme="minorHAnsi"/>
          <w:color w:val="auto"/>
          <w:u w:val="dotted"/>
          <w:lang w:eastAsia="zh-CN"/>
        </w:rPr>
      </w:pP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p>
    <w:p w:rsidR="004C532D" w:rsidRDefault="008355D2">
      <w:pPr>
        <w:widowControl/>
        <w:tabs>
          <w:tab w:val="left" w:pos="1022"/>
        </w:tabs>
        <w:spacing w:after="0" w:line="276" w:lineRule="auto"/>
        <w:jc w:val="both"/>
        <w:rPr>
          <w:rFonts w:asciiTheme="minorHAnsi" w:eastAsia="Times New Roman" w:hAnsiTheme="minorHAnsi" w:cstheme="minorHAnsi"/>
          <w:color w:val="auto"/>
        </w:rPr>
      </w:pPr>
      <w:r>
        <w:rPr>
          <w:rFonts w:asciiTheme="minorHAnsi" w:eastAsia="Times New Roman" w:hAnsiTheme="minorHAnsi" w:cstheme="minorHAnsi"/>
          <w:color w:val="auto"/>
        </w:rPr>
        <w:t>a</w:t>
      </w:r>
    </w:p>
    <w:p w:rsidR="004C532D" w:rsidRDefault="008355D2">
      <w:pPr>
        <w:widowControl/>
        <w:tabs>
          <w:tab w:val="left" w:pos="1022"/>
        </w:tabs>
        <w:spacing w:after="0" w:line="276" w:lineRule="auto"/>
        <w:jc w:val="both"/>
        <w:rPr>
          <w:rFonts w:asciiTheme="minorHAnsi" w:eastAsia="Times New Roman" w:hAnsiTheme="minorHAnsi" w:cstheme="minorHAnsi"/>
          <w:color w:val="auto"/>
          <w:u w:val="dotted"/>
        </w:rPr>
      </w:pP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t>,</w:t>
      </w:r>
    </w:p>
    <w:p w:rsidR="004C532D" w:rsidRDefault="008355D2">
      <w:pPr>
        <w:widowControl/>
        <w:spacing w:after="0" w:line="276" w:lineRule="auto"/>
        <w:jc w:val="both"/>
        <w:rPr>
          <w:rFonts w:asciiTheme="minorHAnsi" w:eastAsia="Times New Roman" w:hAnsiTheme="minorHAnsi" w:cstheme="minorHAnsi"/>
          <w:color w:val="auto"/>
          <w:u w:val="dotted"/>
        </w:rPr>
      </w:pPr>
      <w:r>
        <w:rPr>
          <w:rFonts w:asciiTheme="minorHAnsi" w:eastAsia="Times New Roman" w:hAnsiTheme="minorHAnsi" w:cstheme="minorHAnsi"/>
          <w:color w:val="auto"/>
        </w:rPr>
        <w:t xml:space="preserve">e-mail: </w:t>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p>
    <w:p w:rsidR="004C532D" w:rsidRDefault="008355D2">
      <w:pPr>
        <w:widowControl/>
        <w:tabs>
          <w:tab w:val="left" w:pos="1022"/>
        </w:tabs>
        <w:suppressAutoHyphens w:val="0"/>
        <w:spacing w:after="0" w:line="276" w:lineRule="auto"/>
        <w:jc w:val="both"/>
        <w:rPr>
          <w:rFonts w:asciiTheme="minorHAnsi" w:eastAsia="Times New Roman" w:hAnsiTheme="minorHAnsi" w:cstheme="minorHAnsi"/>
          <w:b/>
          <w:i/>
          <w:color w:val="auto"/>
          <w:lang w:eastAsia="pl-PL"/>
        </w:rPr>
      </w:pPr>
      <w:r>
        <w:rPr>
          <w:rFonts w:asciiTheme="minorHAnsi" w:eastAsia="Times New Roman" w:hAnsiTheme="minorHAnsi" w:cstheme="minorHAnsi"/>
          <w:color w:val="auto"/>
          <w:lang w:eastAsia="pl-PL"/>
        </w:rPr>
        <w:t xml:space="preserve">zwanym w dalszej części umowy </w:t>
      </w:r>
      <w:r>
        <w:rPr>
          <w:rFonts w:asciiTheme="minorHAnsi" w:eastAsia="Times New Roman" w:hAnsiTheme="minorHAnsi" w:cstheme="minorHAnsi"/>
          <w:b/>
          <w:i/>
          <w:color w:val="auto"/>
          <w:lang w:eastAsia="pl-PL"/>
        </w:rPr>
        <w:t>„Wykonawcą”</w:t>
      </w:r>
    </w:p>
    <w:p w:rsidR="004C532D" w:rsidRDefault="008355D2">
      <w:pPr>
        <w:spacing w:after="0" w:line="276" w:lineRule="auto"/>
        <w:jc w:val="both"/>
        <w:rPr>
          <w:rFonts w:asciiTheme="minorHAnsi" w:hAnsiTheme="minorHAnsi" w:cstheme="minorHAnsi"/>
          <w:color w:val="auto"/>
        </w:rPr>
      </w:pPr>
      <w:r>
        <w:rPr>
          <w:rFonts w:asciiTheme="minorHAnsi" w:hAnsiTheme="minorHAnsi" w:cstheme="minorHAnsi"/>
          <w:color w:val="auto"/>
        </w:rPr>
        <w:t>dalej zwani łącznie „</w:t>
      </w:r>
      <w:r>
        <w:rPr>
          <w:rFonts w:asciiTheme="minorHAnsi" w:hAnsiTheme="minorHAnsi" w:cstheme="minorHAnsi"/>
          <w:b/>
          <w:i/>
          <w:color w:val="auto"/>
        </w:rPr>
        <w:t>Stronami”</w:t>
      </w:r>
    </w:p>
    <w:p w:rsidR="004C532D" w:rsidRDefault="004C532D">
      <w:pPr>
        <w:widowControl/>
        <w:spacing w:after="0" w:line="276" w:lineRule="auto"/>
        <w:jc w:val="both"/>
        <w:rPr>
          <w:rFonts w:asciiTheme="minorHAnsi" w:eastAsia="Times New Roman" w:hAnsiTheme="minorHAnsi" w:cstheme="minorHAnsi"/>
          <w:color w:val="auto"/>
        </w:rPr>
      </w:pPr>
    </w:p>
    <w:p w:rsidR="004C532D" w:rsidRDefault="008355D2">
      <w:pPr>
        <w:spacing w:after="0" w:line="276" w:lineRule="auto"/>
        <w:jc w:val="both"/>
        <w:rPr>
          <w:rStyle w:val="Teksttreci"/>
          <w:rFonts w:asciiTheme="minorHAnsi" w:hAnsiTheme="minorHAnsi" w:cstheme="minorHAnsi"/>
          <w:color w:val="auto"/>
          <w:sz w:val="24"/>
        </w:rPr>
      </w:pPr>
      <w:r>
        <w:rPr>
          <w:rFonts w:asciiTheme="minorHAnsi" w:eastAsia="Times New Roman" w:hAnsiTheme="minorHAnsi" w:cstheme="minorHAnsi"/>
          <w:color w:val="auto"/>
        </w:rPr>
        <w:t>Zamówienia dokonano w</w:t>
      </w:r>
      <w:r>
        <w:rPr>
          <w:rFonts w:asciiTheme="minorHAnsi" w:hAnsiTheme="minorHAnsi" w:cstheme="minorHAnsi"/>
          <w:color w:val="auto"/>
        </w:rPr>
        <w:t xml:space="preserve">  </w:t>
      </w:r>
      <w:r>
        <w:rPr>
          <w:rStyle w:val="Teksttreci"/>
          <w:rFonts w:asciiTheme="minorHAnsi" w:hAnsiTheme="minorHAnsi" w:cstheme="minorHAnsi"/>
          <w:color w:val="auto"/>
          <w:sz w:val="24"/>
        </w:rPr>
        <w:t>postępowaniu o udzielenie zamówienia publicznego prowadzonym z wyłączeniem stosowania ustawy Prawo zamówień publicznych zgodnie z art. 2 ust. 1 pkt 1 ustawy z dnia 11 września 2019 r. Prawo zamówień publicznych (Dz. U. z 2021 r., poz. 1129 ze zm.).</w:t>
      </w:r>
    </w:p>
    <w:p w:rsidR="004C532D" w:rsidRDefault="004C532D">
      <w:pPr>
        <w:widowControl/>
        <w:spacing w:after="0" w:line="276" w:lineRule="auto"/>
        <w:jc w:val="both"/>
        <w:rPr>
          <w:rFonts w:asciiTheme="minorHAnsi" w:hAnsiTheme="minorHAnsi" w:cstheme="minorHAnsi"/>
          <w:b/>
          <w:bCs/>
          <w:color w:val="auto"/>
        </w:rPr>
      </w:pPr>
    </w:p>
    <w:p w:rsidR="004C532D" w:rsidRDefault="008355D2">
      <w:pPr>
        <w:widowControl/>
        <w:spacing w:after="0" w:line="276" w:lineRule="auto"/>
        <w:jc w:val="center"/>
        <w:rPr>
          <w:rFonts w:asciiTheme="minorHAnsi" w:hAnsiTheme="minorHAnsi" w:cstheme="minorHAnsi"/>
          <w:b/>
          <w:bCs/>
          <w:color w:val="auto"/>
        </w:rPr>
      </w:pPr>
      <w:r>
        <w:rPr>
          <w:rFonts w:asciiTheme="minorHAnsi" w:hAnsiTheme="minorHAnsi" w:cstheme="minorHAnsi"/>
          <w:b/>
          <w:bCs/>
          <w:color w:val="auto"/>
        </w:rPr>
        <w:t>§ 1</w:t>
      </w:r>
    </w:p>
    <w:p w:rsidR="004C532D" w:rsidRDefault="008355D2">
      <w:pPr>
        <w:widowControl/>
        <w:suppressAutoHyphens w:val="0"/>
        <w:spacing w:after="0" w:line="276" w:lineRule="auto"/>
        <w:jc w:val="both"/>
        <w:rPr>
          <w:rFonts w:asciiTheme="minorHAnsi" w:eastAsiaTheme="minorEastAsia" w:hAnsiTheme="minorHAnsi" w:cstheme="minorHAnsi"/>
          <w:color w:val="auto"/>
          <w:u w:val="dotted"/>
          <w:lang w:eastAsia="pl-PL"/>
        </w:rPr>
      </w:pPr>
      <w:r>
        <w:rPr>
          <w:rFonts w:asciiTheme="minorHAnsi" w:eastAsiaTheme="minorEastAsia" w:hAnsiTheme="minorHAnsi" w:cstheme="minorHAnsi"/>
          <w:color w:val="auto"/>
          <w:lang w:eastAsia="pl-PL"/>
        </w:rPr>
        <w:t xml:space="preserve">Przedmiotem umowy jest </w:t>
      </w:r>
      <w:r>
        <w:rPr>
          <w:rFonts w:asciiTheme="minorHAnsi" w:hAnsiTheme="minorHAnsi" w:cstheme="minorHAnsi"/>
          <w:bCs/>
          <w:color w:val="auto"/>
        </w:rPr>
        <w:t>realizacj</w:t>
      </w:r>
      <w:r w:rsidR="00992DD4">
        <w:rPr>
          <w:rFonts w:asciiTheme="minorHAnsi" w:hAnsiTheme="minorHAnsi" w:cstheme="minorHAnsi"/>
          <w:bCs/>
          <w:color w:val="auto"/>
        </w:rPr>
        <w:t>a</w:t>
      </w:r>
      <w:r>
        <w:rPr>
          <w:rFonts w:asciiTheme="minorHAnsi" w:hAnsiTheme="minorHAnsi" w:cstheme="minorHAnsi"/>
          <w:bCs/>
          <w:color w:val="auto"/>
        </w:rPr>
        <w:t xml:space="preserve"> wypłat gotówkowych w ramach obsługi kasowej Urzę</w:t>
      </w:r>
      <w:r>
        <w:rPr>
          <w:rFonts w:asciiTheme="minorHAnsi" w:eastAsiaTheme="minorEastAsia" w:hAnsiTheme="minorHAnsi" w:cstheme="minorHAnsi"/>
          <w:color w:val="auto"/>
          <w:lang w:eastAsia="pl-PL"/>
        </w:rPr>
        <w:t xml:space="preserve">du Skarbowego w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placówce Wykonawcy zlokalizowanej w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t xml:space="preserve"> </w:t>
      </w:r>
      <w:r>
        <w:rPr>
          <w:rFonts w:asciiTheme="minorHAnsi" w:eastAsiaTheme="minorEastAsia" w:hAnsiTheme="minorHAnsi" w:cstheme="minorHAnsi"/>
          <w:color w:val="auto"/>
          <w:lang w:eastAsia="pl-PL"/>
        </w:rPr>
        <w:t xml:space="preserve">przy ul.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p>
    <w:p w:rsidR="004C532D" w:rsidRDefault="008355D2">
      <w:pPr>
        <w:spacing w:after="0" w:line="276" w:lineRule="auto"/>
        <w:jc w:val="center"/>
        <w:rPr>
          <w:rFonts w:asciiTheme="minorHAnsi" w:hAnsiTheme="minorHAnsi" w:cstheme="minorHAnsi"/>
          <w:b/>
          <w:bCs/>
          <w:color w:val="auto"/>
        </w:rPr>
      </w:pPr>
      <w:r>
        <w:rPr>
          <w:rFonts w:asciiTheme="minorHAnsi" w:hAnsiTheme="minorHAnsi" w:cstheme="minorHAnsi"/>
          <w:b/>
          <w:bCs/>
          <w:color w:val="auto"/>
        </w:rPr>
        <w:t>§ 2</w:t>
      </w:r>
    </w:p>
    <w:p w:rsidR="004C532D" w:rsidRDefault="008355D2">
      <w:pPr>
        <w:pStyle w:val="Akapitzlist"/>
        <w:widowControl/>
        <w:numPr>
          <w:ilvl w:val="3"/>
          <w:numId w:val="14"/>
        </w:numPr>
        <w:suppressAutoHyphens w:val="0"/>
        <w:spacing w:line="276" w:lineRule="auto"/>
        <w:ind w:left="723"/>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Realizacja przedmiotu zamówienia będzie polegała w szczególności na: </w:t>
      </w:r>
    </w:p>
    <w:p w:rsidR="004C532D" w:rsidRDefault="008355D2">
      <w:pPr>
        <w:pStyle w:val="Akapitzlist"/>
        <w:widowControl/>
        <w:numPr>
          <w:ilvl w:val="0"/>
          <w:numId w:val="16"/>
        </w:numPr>
        <w:suppressAutoHyphens w:val="0"/>
        <w:spacing w:line="276" w:lineRule="auto"/>
        <w:ind w:left="1080"/>
        <w:jc w:val="both"/>
        <w:rPr>
          <w:rFonts w:asciiTheme="minorHAnsi" w:eastAsiaTheme="minorEastAsia" w:hAnsiTheme="minorHAnsi" w:cstheme="minorHAnsi"/>
          <w:color w:val="auto"/>
          <w:lang w:eastAsia="pl-PL"/>
        </w:rPr>
      </w:pPr>
      <w:r>
        <w:rPr>
          <w:rFonts w:asciiTheme="minorHAnsi" w:eastAsia="Times New Roman" w:hAnsiTheme="minorHAnsi" w:cstheme="minorHAnsi"/>
          <w:color w:val="auto"/>
          <w:lang w:eastAsia="pl-PL"/>
        </w:rPr>
        <w:t xml:space="preserve">dokonywaniu wypłat gotówkowych dla podatników z tytułu zwrotu nadpłaty </w:t>
      </w:r>
      <w:r>
        <w:rPr>
          <w:rFonts w:asciiTheme="minorHAnsi" w:eastAsia="Times New Roman" w:hAnsiTheme="minorHAnsi" w:cstheme="minorHAnsi"/>
          <w:color w:val="auto"/>
          <w:lang w:eastAsia="pl-PL"/>
        </w:rPr>
        <w:br/>
        <w:t xml:space="preserve">z zeznań rocznych w zakresie podatku dochodowego od osób fizycznych oraz </w:t>
      </w:r>
      <w:r>
        <w:rPr>
          <w:rFonts w:asciiTheme="minorHAnsi" w:eastAsia="Times New Roman" w:hAnsiTheme="minorHAnsi" w:cstheme="minorHAnsi"/>
          <w:color w:val="auto"/>
          <w:lang w:eastAsia="pl-PL"/>
        </w:rPr>
        <w:br/>
        <w:t>z tytułu zwrotu niektórych wydatków związanych z budownictwem mieszkaniowym;</w:t>
      </w:r>
    </w:p>
    <w:p w:rsidR="004C532D" w:rsidRDefault="008355D2">
      <w:pPr>
        <w:pStyle w:val="Akapitzlist"/>
        <w:widowControl/>
        <w:numPr>
          <w:ilvl w:val="0"/>
          <w:numId w:val="16"/>
        </w:numPr>
        <w:suppressAutoHyphens w:val="0"/>
        <w:spacing w:line="276" w:lineRule="auto"/>
        <w:ind w:left="1080"/>
        <w:jc w:val="both"/>
        <w:rPr>
          <w:rFonts w:asciiTheme="minorHAnsi" w:eastAsiaTheme="minorEastAsia" w:hAnsiTheme="minorHAnsi" w:cstheme="minorHAnsi"/>
          <w:color w:val="auto"/>
          <w:lang w:eastAsia="pl-PL"/>
        </w:rPr>
      </w:pPr>
      <w:r>
        <w:rPr>
          <w:rFonts w:asciiTheme="minorHAnsi" w:eastAsia="Times New Roman" w:hAnsiTheme="minorHAnsi" w:cstheme="minorHAnsi"/>
          <w:color w:val="auto"/>
          <w:lang w:eastAsia="pl-PL"/>
        </w:rPr>
        <w:t xml:space="preserve">dokonywaniu wypłat innych niż określone w </w:t>
      </w:r>
      <w:proofErr w:type="spellStart"/>
      <w:r>
        <w:rPr>
          <w:rFonts w:asciiTheme="minorHAnsi" w:eastAsia="Times New Roman" w:hAnsiTheme="minorHAnsi" w:cstheme="minorHAnsi"/>
          <w:color w:val="auto"/>
          <w:lang w:eastAsia="pl-PL"/>
        </w:rPr>
        <w:t>ppkt</w:t>
      </w:r>
      <w:proofErr w:type="spellEnd"/>
      <w:r>
        <w:rPr>
          <w:rFonts w:asciiTheme="minorHAnsi" w:eastAsia="Times New Roman" w:hAnsiTheme="minorHAnsi" w:cstheme="minorHAnsi"/>
          <w:color w:val="auto"/>
          <w:lang w:eastAsia="pl-PL"/>
        </w:rPr>
        <w:t xml:space="preserve"> 1, osobom wskazanym  przez Zamawiającego na liście wypłat.</w:t>
      </w:r>
    </w:p>
    <w:p w:rsidR="004C532D" w:rsidRDefault="008355D2">
      <w:pPr>
        <w:pStyle w:val="Akapitzlist"/>
        <w:widowControl/>
        <w:numPr>
          <w:ilvl w:val="3"/>
          <w:numId w:val="14"/>
        </w:numPr>
        <w:suppressAutoHyphens w:val="0"/>
        <w:spacing w:line="276" w:lineRule="auto"/>
        <w:ind w:left="723"/>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Zamawiający zapłaci Wykonawcy opłatę w wysokości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złotych (słownie: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złotych) od każdej wypłaty, o której mowa w ust. 1 . </w:t>
      </w:r>
    </w:p>
    <w:p w:rsidR="004C532D" w:rsidRDefault="008355D2">
      <w:pPr>
        <w:spacing w:after="0" w:line="276" w:lineRule="auto"/>
        <w:ind w:hanging="11"/>
        <w:jc w:val="center"/>
        <w:rPr>
          <w:rFonts w:asciiTheme="minorHAnsi" w:hAnsiTheme="minorHAnsi" w:cstheme="minorHAnsi"/>
          <w:b/>
          <w:bCs/>
          <w:color w:val="auto"/>
        </w:rPr>
      </w:pPr>
      <w:r>
        <w:rPr>
          <w:rFonts w:asciiTheme="minorHAnsi" w:hAnsiTheme="minorHAnsi" w:cstheme="minorHAnsi"/>
          <w:b/>
          <w:bCs/>
          <w:color w:val="auto"/>
        </w:rPr>
        <w:t>§ 3</w:t>
      </w:r>
    </w:p>
    <w:p w:rsidR="004C532D" w:rsidRDefault="008355D2">
      <w:pPr>
        <w:pStyle w:val="Tekstpodstawowywcity21"/>
        <w:widowControl/>
        <w:spacing w:after="0" w:line="276" w:lineRule="auto"/>
        <w:ind w:left="0"/>
        <w:jc w:val="both"/>
        <w:rPr>
          <w:rFonts w:asciiTheme="minorHAnsi" w:eastAsia="Arial-BoldMT" w:hAnsiTheme="minorHAnsi" w:cstheme="minorHAnsi"/>
          <w:sz w:val="24"/>
          <w:szCs w:val="24"/>
          <w:highlight w:val="yellow"/>
        </w:rPr>
      </w:pPr>
      <w:r>
        <w:rPr>
          <w:rFonts w:asciiTheme="minorHAnsi" w:eastAsia="Arial-BoldMT" w:hAnsiTheme="minorHAnsi" w:cstheme="minorHAnsi"/>
          <w:color w:val="auto"/>
          <w:sz w:val="24"/>
          <w:szCs w:val="24"/>
          <w:highlight w:val="white"/>
        </w:rPr>
        <w:t>Umowa zostaje zawarta na czas oznaczony tj. :</w:t>
      </w:r>
    </w:p>
    <w:p w:rsidR="004C532D" w:rsidRDefault="008355D2">
      <w:pPr>
        <w:pStyle w:val="Tekstpodstawowywcity21"/>
        <w:widowControl/>
        <w:numPr>
          <w:ilvl w:val="0"/>
          <w:numId w:val="17"/>
        </w:numPr>
        <w:spacing w:after="0" w:line="276" w:lineRule="auto"/>
        <w:jc w:val="both"/>
        <w:rPr>
          <w:rFonts w:asciiTheme="minorHAnsi" w:eastAsia="Arial-BoldMT" w:hAnsiTheme="minorHAnsi" w:cstheme="minorHAnsi"/>
          <w:sz w:val="24"/>
          <w:szCs w:val="24"/>
        </w:rPr>
      </w:pPr>
      <w:r>
        <w:rPr>
          <w:rFonts w:asciiTheme="minorHAnsi" w:eastAsia="Arial-BoldMT" w:hAnsiTheme="minorHAnsi" w:cstheme="minorHAnsi"/>
          <w:sz w:val="24"/>
          <w:szCs w:val="24"/>
        </w:rPr>
        <w:t>od 01 marca 2022 r do 31 grudnia 2022 r. dla:</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Pierwszego Urzędu Skarbowego Łódź Bałuty</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Drugiego Urzędu Skarbowego Łódź-Bałuty</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lastRenderedPageBreak/>
        <w:t>Pierwszego Urzędu Skarbowego Łódź-Górna</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Drugiego Urzędu Skarbowego Łódź-Górna</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Urzędu Skarbowego Łódź-Polesie</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Urzędu Skarbowego Łódź-Śródmieście</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Urzędu Skarbowego w Pabianicach</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Urzędu Skarbowego w Zgierzu</w:t>
      </w:r>
    </w:p>
    <w:p w:rsidR="004C532D" w:rsidRPr="00992DD4" w:rsidRDefault="008355D2" w:rsidP="00992DD4">
      <w:pPr>
        <w:pStyle w:val="Tekstpodstawowywcity21"/>
        <w:widowControl/>
        <w:numPr>
          <w:ilvl w:val="0"/>
          <w:numId w:val="17"/>
        </w:numPr>
        <w:spacing w:after="0" w:line="276" w:lineRule="auto"/>
        <w:jc w:val="both"/>
        <w:rPr>
          <w:rFonts w:asciiTheme="minorHAnsi" w:eastAsia="Arial-BoldMT" w:hAnsiTheme="minorHAnsi" w:cstheme="minorHAnsi"/>
          <w:sz w:val="24"/>
          <w:szCs w:val="24"/>
        </w:rPr>
      </w:pPr>
      <w:r>
        <w:rPr>
          <w:rFonts w:asciiTheme="minorHAnsi" w:eastAsia="Arial-BoldMT" w:hAnsiTheme="minorHAnsi" w:cstheme="minorHAnsi"/>
          <w:sz w:val="24"/>
          <w:szCs w:val="24"/>
        </w:rPr>
        <w:t xml:space="preserve">od daty podpisania </w:t>
      </w:r>
      <w:r w:rsidR="00992DD4">
        <w:rPr>
          <w:rFonts w:asciiTheme="minorHAnsi" w:eastAsia="Arial-BoldMT" w:hAnsiTheme="minorHAnsi" w:cstheme="minorHAnsi"/>
          <w:sz w:val="24"/>
          <w:szCs w:val="24"/>
        </w:rPr>
        <w:t xml:space="preserve">umowy do 31 grudnia 2022 r. dla </w:t>
      </w:r>
      <w:r w:rsidRPr="00992DD4">
        <w:rPr>
          <w:rFonts w:asciiTheme="minorHAnsi" w:eastAsia="Arial-BoldMT" w:hAnsiTheme="minorHAnsi" w:cstheme="minorHAnsi"/>
          <w:sz w:val="24"/>
          <w:szCs w:val="24"/>
        </w:rPr>
        <w:t>pozostałych jednostek wymienionych w Załączniku nr 1 do umowy – Formularzu ofertowym.</w:t>
      </w:r>
    </w:p>
    <w:p w:rsidR="004C532D" w:rsidRDefault="008355D2">
      <w:pPr>
        <w:spacing w:after="0" w:line="276" w:lineRule="auto"/>
        <w:jc w:val="center"/>
        <w:rPr>
          <w:rFonts w:asciiTheme="minorHAnsi" w:hAnsiTheme="minorHAnsi" w:cstheme="minorHAnsi"/>
          <w:b/>
          <w:bCs/>
          <w:color w:val="auto"/>
        </w:rPr>
      </w:pPr>
      <w:r>
        <w:rPr>
          <w:rFonts w:asciiTheme="minorHAnsi" w:hAnsiTheme="minorHAnsi" w:cstheme="minorHAnsi"/>
          <w:b/>
          <w:bCs/>
          <w:color w:val="auto"/>
        </w:rPr>
        <w:t>§ 4</w:t>
      </w:r>
    </w:p>
    <w:p w:rsidR="004C532D" w:rsidRDefault="008355D2">
      <w:pPr>
        <w:pStyle w:val="Akapitzlist"/>
        <w:numPr>
          <w:ilvl w:val="0"/>
          <w:numId w:val="3"/>
        </w:numPr>
        <w:spacing w:line="276" w:lineRule="auto"/>
        <w:ind w:left="723"/>
        <w:jc w:val="both"/>
        <w:rPr>
          <w:rFonts w:asciiTheme="minorHAnsi" w:hAnsiTheme="minorHAnsi" w:cstheme="minorHAnsi"/>
          <w:bCs/>
          <w:color w:val="auto"/>
        </w:rPr>
      </w:pPr>
      <w:r>
        <w:rPr>
          <w:rFonts w:asciiTheme="minorHAnsi" w:hAnsiTheme="minorHAnsi" w:cstheme="minorHAnsi"/>
          <w:bCs/>
          <w:color w:val="auto"/>
        </w:rPr>
        <w:t>W celu realizacji przedmiotu umowy opisanego w § 2 niniejszej umowy Wykonawca zobowiązuje się do zorganizowania i prowadzenia punktu obsługi kasowej na własny koszt i ryzyko, we własnej placówce.</w:t>
      </w:r>
    </w:p>
    <w:p w:rsidR="004C532D" w:rsidRDefault="008355D2">
      <w:pPr>
        <w:pStyle w:val="Akapitzlist"/>
        <w:numPr>
          <w:ilvl w:val="0"/>
          <w:numId w:val="3"/>
        </w:numPr>
        <w:spacing w:line="276" w:lineRule="auto"/>
        <w:ind w:left="723"/>
        <w:jc w:val="both"/>
        <w:rPr>
          <w:rFonts w:asciiTheme="minorHAnsi" w:hAnsiTheme="minorHAnsi" w:cstheme="minorHAnsi"/>
          <w:bCs/>
          <w:color w:val="auto"/>
        </w:rPr>
      </w:pPr>
      <w:r>
        <w:rPr>
          <w:rFonts w:asciiTheme="minorHAnsi" w:hAnsiTheme="minorHAnsi" w:cstheme="minorHAnsi"/>
          <w:bCs/>
          <w:color w:val="auto"/>
        </w:rPr>
        <w:t xml:space="preserve">Punkty obsługi kasowej czynne będą w godzinach wskazanych w </w:t>
      </w:r>
      <w:r>
        <w:rPr>
          <w:rFonts w:asciiTheme="minorHAnsi" w:hAnsiTheme="minorHAnsi" w:cstheme="minorHAnsi"/>
          <w:b/>
          <w:bCs/>
          <w:color w:val="auto"/>
        </w:rPr>
        <w:t xml:space="preserve">załączniku nr 2 </w:t>
      </w:r>
      <w:r>
        <w:rPr>
          <w:rFonts w:asciiTheme="minorHAnsi" w:hAnsiTheme="minorHAnsi" w:cstheme="minorHAnsi"/>
          <w:bCs/>
          <w:color w:val="auto"/>
        </w:rPr>
        <w:t xml:space="preserve">do umowy. </w:t>
      </w:r>
    </w:p>
    <w:p w:rsidR="004C532D" w:rsidRDefault="008355D2">
      <w:pPr>
        <w:pStyle w:val="Akapitzlist"/>
        <w:numPr>
          <w:ilvl w:val="0"/>
          <w:numId w:val="3"/>
        </w:numPr>
        <w:spacing w:line="276" w:lineRule="auto"/>
        <w:ind w:left="723"/>
        <w:jc w:val="both"/>
        <w:rPr>
          <w:rFonts w:asciiTheme="minorHAnsi" w:hAnsiTheme="minorHAnsi" w:cstheme="minorHAnsi"/>
          <w:bCs/>
          <w:color w:val="auto"/>
        </w:rPr>
      </w:pPr>
      <w:r>
        <w:rPr>
          <w:rFonts w:asciiTheme="minorHAnsi" w:hAnsiTheme="minorHAnsi" w:cstheme="minorHAnsi"/>
          <w:color w:val="auto"/>
          <w:lang w:eastAsia="en-US"/>
        </w:rPr>
        <w:t xml:space="preserve">Zamawiający nie określa ilości stanowisk jakie Wykonawca zobowiązany jest zapewnić </w:t>
      </w:r>
      <w:r>
        <w:rPr>
          <w:rFonts w:asciiTheme="minorHAnsi" w:hAnsiTheme="minorHAnsi" w:cstheme="minorHAnsi"/>
          <w:color w:val="auto"/>
          <w:lang w:eastAsia="en-US"/>
        </w:rPr>
        <w:br/>
        <w:t>w punkcie obsługi kasowej. Jednocześnie Zamawiający zobowiązuje Wykonawcę do</w:t>
      </w:r>
      <w:r>
        <w:rPr>
          <w:rFonts w:asciiTheme="minorHAnsi" w:hAnsiTheme="minorHAnsi" w:cstheme="minorHAnsi"/>
          <w:strike/>
          <w:color w:val="auto"/>
          <w:lang w:eastAsia="en-US"/>
        </w:rPr>
        <w:t xml:space="preserve"> </w:t>
      </w:r>
      <w:r>
        <w:rPr>
          <w:rFonts w:asciiTheme="minorHAnsi" w:hAnsiTheme="minorHAnsi" w:cstheme="minorHAnsi"/>
          <w:color w:val="auto"/>
          <w:lang w:eastAsia="en-US"/>
        </w:rPr>
        <w:t xml:space="preserve">terminowego i rzetelnego zapewnienia obsługi kasowej w punktach obsługi kasowej zgodnie ze starannością wymaganą dla czynności wykonywanych w ramach prowadzonej działalności. </w:t>
      </w:r>
    </w:p>
    <w:p w:rsidR="004C532D" w:rsidRDefault="008355D2">
      <w:pPr>
        <w:spacing w:after="0" w:line="276" w:lineRule="auto"/>
        <w:contextualSpacing/>
        <w:jc w:val="center"/>
        <w:rPr>
          <w:rFonts w:asciiTheme="minorHAnsi" w:hAnsiTheme="minorHAnsi" w:cstheme="minorHAnsi"/>
          <w:b/>
          <w:bCs/>
          <w:color w:val="auto"/>
        </w:rPr>
      </w:pPr>
      <w:r>
        <w:rPr>
          <w:rFonts w:asciiTheme="minorHAnsi" w:hAnsiTheme="minorHAnsi" w:cstheme="minorHAnsi"/>
          <w:b/>
          <w:bCs/>
          <w:color w:val="auto"/>
        </w:rPr>
        <w:t>§ 5</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hAnsiTheme="minorHAnsi" w:cstheme="minorHAnsi"/>
          <w:color w:val="auto"/>
        </w:rPr>
        <w:t>Wykonawca zobowiązuje się do zamieszczenia informacji wizualnej w punkcie obsługi kasowej z treści której wynikać będzie, iż realizuje wypłaty gotówkowe na rzecz danego urzędu skarbowego.</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hAnsiTheme="minorHAnsi" w:cstheme="minorHAnsi"/>
          <w:bCs/>
          <w:color w:val="auto"/>
        </w:rPr>
        <w:t>Wykonawca ponosi wyłączną odpowiedzialność za pracowników w punktach obsługi kasowej.</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hAnsiTheme="minorHAnsi" w:cstheme="minorHAnsi"/>
          <w:bCs/>
          <w:color w:val="auto"/>
        </w:rPr>
        <w:t>Wykonawca ponosi pełną odpowiedzialność materialną za zgromadzone środki pieniężne oraz inne składniki majątkowe znajdujące się w punktach obsługi kasowej.</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hAnsiTheme="minorHAnsi" w:cstheme="minorHAnsi"/>
          <w:bCs/>
          <w:color w:val="auto"/>
        </w:rPr>
        <w:t xml:space="preserve">Wykonawca jest zobowiązany do przedłożenia oświadczeń pracowników </w:t>
      </w:r>
      <w:r>
        <w:rPr>
          <w:rFonts w:asciiTheme="minorHAnsi" w:hAnsiTheme="minorHAnsi" w:cstheme="minorHAnsi"/>
          <w:bCs/>
          <w:color w:val="auto"/>
        </w:rPr>
        <w:br/>
        <w:t xml:space="preserve">o zachowaniu w tajemnicy danych osobowych uzyskanych w trakcie wykonywania usługi, zgodnie ze wzorem stanowiącym </w:t>
      </w:r>
      <w:r>
        <w:rPr>
          <w:rFonts w:asciiTheme="minorHAnsi" w:hAnsiTheme="minorHAnsi" w:cstheme="minorHAnsi"/>
          <w:b/>
          <w:bCs/>
          <w:color w:val="auto"/>
        </w:rPr>
        <w:t>załącznik nr 4 do umowy</w:t>
      </w:r>
      <w:r>
        <w:rPr>
          <w:rFonts w:asciiTheme="minorHAnsi" w:hAnsiTheme="minorHAnsi" w:cstheme="minorHAnsi"/>
          <w:bCs/>
          <w:color w:val="auto"/>
        </w:rPr>
        <w:t xml:space="preserve">. </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eastAsiaTheme="minorEastAsia" w:hAnsiTheme="minorHAnsi" w:cstheme="minorHAnsi"/>
          <w:color w:val="auto"/>
          <w:lang w:eastAsia="pl-PL"/>
        </w:rPr>
        <w:t>Wykonawca zobowiązany jest do posiadania, przez cały okres realizacji przedmiotu zamówienia, ubezpieczenia od odpowiedzialności cywilnej z tytułu prowadzonej działalności, objętej przedmiotem umowy. P</w:t>
      </w:r>
      <w:r>
        <w:rPr>
          <w:rFonts w:asciiTheme="minorHAnsi" w:eastAsia="Times New Roman" w:hAnsiTheme="minorHAnsi" w:cstheme="minorHAnsi"/>
          <w:color w:val="auto"/>
        </w:rPr>
        <w:t xml:space="preserve">rzedmiotem ubezpieczenia musi być objęta działalność gospodarcza Wykonawcy w zakresie zgodnym z przedmiotem umowy. Wykonawca, bez wezwania Zamawiającego, zobowiązany jest do przedłożenia Zamawiającemu nowej polisy </w:t>
      </w:r>
      <w:r>
        <w:rPr>
          <w:rFonts w:asciiTheme="minorHAnsi" w:eastAsia="Times New Roman" w:hAnsiTheme="minorHAnsi" w:cstheme="minorHAnsi"/>
          <w:b/>
          <w:color w:val="auto"/>
        </w:rPr>
        <w:t>w terminie 2 dni roboczych</w:t>
      </w:r>
      <w:r>
        <w:rPr>
          <w:rFonts w:asciiTheme="minorHAnsi" w:eastAsia="Times New Roman" w:hAnsiTheme="minorHAnsi" w:cstheme="minorHAnsi"/>
          <w:color w:val="auto"/>
        </w:rPr>
        <w:t xml:space="preserve"> przed upływem terminu ważności obowiązującej polisy.</w:t>
      </w:r>
    </w:p>
    <w:p w:rsidR="004C532D" w:rsidRDefault="008355D2">
      <w:pPr>
        <w:pStyle w:val="Akapitzlist"/>
        <w:widowControl/>
        <w:numPr>
          <w:ilvl w:val="0"/>
          <w:numId w:val="12"/>
        </w:numPr>
        <w:tabs>
          <w:tab w:val="left" w:pos="993"/>
        </w:tabs>
        <w:spacing w:line="276" w:lineRule="auto"/>
        <w:ind w:left="723"/>
        <w:jc w:val="both"/>
        <w:rPr>
          <w:rFonts w:asciiTheme="minorHAnsi" w:eastAsia="Times New Roman" w:hAnsiTheme="minorHAnsi" w:cstheme="minorHAnsi"/>
          <w:color w:val="auto"/>
          <w:lang w:eastAsia="pl-PL"/>
        </w:rPr>
      </w:pPr>
      <w:r>
        <w:rPr>
          <w:rFonts w:asciiTheme="minorHAnsi" w:hAnsiTheme="minorHAnsi" w:cstheme="minorHAnsi"/>
          <w:bCs/>
          <w:color w:val="auto"/>
        </w:rPr>
        <w:t>Wykonawca lub podwykonawca zobowiązany jest zatrudnić do wyk</w:t>
      </w:r>
      <w:r w:rsidR="007B4F9B">
        <w:rPr>
          <w:rFonts w:asciiTheme="minorHAnsi" w:hAnsiTheme="minorHAnsi" w:cstheme="minorHAnsi"/>
          <w:bCs/>
          <w:color w:val="auto"/>
        </w:rPr>
        <w:t>onywania czynności wskazanych w</w:t>
      </w:r>
      <w:r>
        <w:rPr>
          <w:rFonts w:asciiTheme="minorHAnsi" w:hAnsiTheme="minorHAnsi" w:cstheme="minorHAnsi"/>
          <w:color w:val="auto"/>
        </w:rPr>
        <w:t xml:space="preserve"> </w:t>
      </w:r>
      <w:r>
        <w:rPr>
          <w:rFonts w:asciiTheme="minorHAnsi" w:hAnsiTheme="minorHAnsi" w:cstheme="minorHAnsi"/>
          <w:bCs/>
          <w:color w:val="auto"/>
        </w:rPr>
        <w:t>§</w:t>
      </w:r>
      <w:r>
        <w:rPr>
          <w:rFonts w:asciiTheme="minorHAnsi" w:hAnsiTheme="minorHAnsi" w:cstheme="minorHAnsi"/>
          <w:color w:val="auto"/>
        </w:rPr>
        <w:t xml:space="preserve"> 2 ust. 1 umowy, </w:t>
      </w:r>
      <w:r>
        <w:rPr>
          <w:rFonts w:asciiTheme="minorHAnsi" w:hAnsiTheme="minorHAnsi" w:cstheme="minorHAnsi"/>
          <w:bCs/>
          <w:color w:val="auto"/>
        </w:rPr>
        <w:t xml:space="preserve"> </w:t>
      </w:r>
      <w:r>
        <w:rPr>
          <w:rFonts w:asciiTheme="minorHAnsi" w:hAnsiTheme="minorHAnsi" w:cstheme="minorHAnsi"/>
          <w:b/>
          <w:bCs/>
          <w:color w:val="auto"/>
        </w:rPr>
        <w:t>na podstawi</w:t>
      </w:r>
      <w:r w:rsidR="008A7106">
        <w:rPr>
          <w:rFonts w:asciiTheme="minorHAnsi" w:hAnsiTheme="minorHAnsi" w:cstheme="minorHAnsi"/>
          <w:b/>
          <w:bCs/>
          <w:color w:val="auto"/>
        </w:rPr>
        <w:t>e umowy o pracę osoby niekarane</w:t>
      </w:r>
      <w:r>
        <w:rPr>
          <w:rFonts w:asciiTheme="minorHAnsi" w:hAnsiTheme="minorHAnsi" w:cstheme="minorHAnsi"/>
          <w:bCs/>
          <w:color w:val="auto"/>
        </w:rPr>
        <w:t>.</w:t>
      </w:r>
      <w:r w:rsidR="008A7106">
        <w:rPr>
          <w:rFonts w:asciiTheme="minorHAnsi" w:hAnsiTheme="minorHAnsi" w:cstheme="minorHAnsi"/>
          <w:bCs/>
          <w:color w:val="auto"/>
        </w:rPr>
        <w:t xml:space="preserve"> Zamawiają</w:t>
      </w:r>
      <w:r w:rsidR="00FE2F72">
        <w:rPr>
          <w:rFonts w:asciiTheme="minorHAnsi" w:hAnsiTheme="minorHAnsi" w:cstheme="minorHAnsi"/>
          <w:bCs/>
          <w:color w:val="auto"/>
        </w:rPr>
        <w:t xml:space="preserve">cy dopuszcza zatrudnienie </w:t>
      </w:r>
      <w:r w:rsidR="008A7106">
        <w:rPr>
          <w:rFonts w:asciiTheme="minorHAnsi" w:hAnsiTheme="minorHAnsi" w:cstheme="minorHAnsi"/>
          <w:bCs/>
          <w:color w:val="auto"/>
        </w:rPr>
        <w:t>osób realizujących zamówienie</w:t>
      </w:r>
      <w:r w:rsidR="00FE2F72">
        <w:rPr>
          <w:rFonts w:asciiTheme="minorHAnsi" w:hAnsiTheme="minorHAnsi" w:cstheme="minorHAnsi"/>
          <w:bCs/>
          <w:color w:val="auto"/>
        </w:rPr>
        <w:t>,</w:t>
      </w:r>
      <w:r w:rsidR="008A7106">
        <w:rPr>
          <w:rFonts w:asciiTheme="minorHAnsi" w:hAnsiTheme="minorHAnsi" w:cstheme="minorHAnsi"/>
          <w:bCs/>
          <w:color w:val="auto"/>
        </w:rPr>
        <w:t xml:space="preserve"> pełniących zastępstwo w przypadku czasowej nieobecności pracownika wykonującego ww. czynności</w:t>
      </w:r>
      <w:r w:rsidR="00FE2F72" w:rsidRPr="00FE2F72">
        <w:rPr>
          <w:rFonts w:asciiTheme="minorHAnsi" w:hAnsiTheme="minorHAnsi" w:cstheme="minorHAnsi"/>
          <w:bCs/>
          <w:color w:val="auto"/>
        </w:rPr>
        <w:t xml:space="preserve"> </w:t>
      </w:r>
      <w:r w:rsidR="00FE2F72">
        <w:rPr>
          <w:rFonts w:asciiTheme="minorHAnsi" w:hAnsiTheme="minorHAnsi" w:cstheme="minorHAnsi"/>
          <w:bCs/>
          <w:color w:val="auto"/>
        </w:rPr>
        <w:t xml:space="preserve">na podstawie </w:t>
      </w:r>
      <w:r w:rsidR="00FE2F72" w:rsidRPr="00FE2F72">
        <w:rPr>
          <w:rFonts w:asciiTheme="minorHAnsi" w:hAnsiTheme="minorHAnsi" w:cstheme="minorHAnsi"/>
          <w:b/>
          <w:bCs/>
          <w:color w:val="auto"/>
        </w:rPr>
        <w:t>umowy zlecenie</w:t>
      </w:r>
      <w:r w:rsidR="008A7106">
        <w:rPr>
          <w:rFonts w:asciiTheme="minorHAnsi" w:hAnsiTheme="minorHAnsi" w:cstheme="minorHAnsi"/>
          <w:bCs/>
          <w:color w:val="auto"/>
        </w:rPr>
        <w:t>.</w:t>
      </w:r>
      <w:r>
        <w:rPr>
          <w:rFonts w:asciiTheme="minorHAnsi" w:hAnsiTheme="minorHAnsi" w:cstheme="minorHAnsi"/>
          <w:bCs/>
          <w:color w:val="auto"/>
        </w:rPr>
        <w:t xml:space="preserve"> </w:t>
      </w:r>
      <w:r w:rsidR="008A7106" w:rsidRPr="00FE2F72">
        <w:rPr>
          <w:rFonts w:asciiTheme="minorHAnsi" w:hAnsiTheme="minorHAnsi" w:cstheme="minorHAnsi"/>
          <w:b/>
          <w:bCs/>
          <w:color w:val="auto"/>
        </w:rPr>
        <w:t>Warunek niekaralności</w:t>
      </w:r>
      <w:r>
        <w:rPr>
          <w:rFonts w:asciiTheme="minorHAnsi" w:hAnsiTheme="minorHAnsi" w:cstheme="minorHAnsi"/>
          <w:bCs/>
          <w:color w:val="auto"/>
        </w:rPr>
        <w:t xml:space="preserve"> dotyczy</w:t>
      </w:r>
      <w:r w:rsidR="00FE2F72">
        <w:rPr>
          <w:rFonts w:asciiTheme="minorHAnsi" w:hAnsiTheme="minorHAnsi" w:cstheme="minorHAnsi"/>
          <w:bCs/>
          <w:color w:val="auto"/>
        </w:rPr>
        <w:t xml:space="preserve"> wszystkich osób wykonujących zadania związane z realizacją zamówienia</w:t>
      </w:r>
      <w:r w:rsidR="00E97DD9">
        <w:rPr>
          <w:rFonts w:asciiTheme="minorHAnsi" w:hAnsiTheme="minorHAnsi" w:cstheme="minorHAnsi"/>
          <w:bCs/>
          <w:color w:val="auto"/>
        </w:rPr>
        <w:t>,</w:t>
      </w:r>
      <w:r w:rsidR="00FE2F72">
        <w:rPr>
          <w:rFonts w:asciiTheme="minorHAnsi" w:hAnsiTheme="minorHAnsi" w:cstheme="minorHAnsi"/>
          <w:bCs/>
          <w:color w:val="auto"/>
        </w:rPr>
        <w:t xml:space="preserve"> przez</w:t>
      </w:r>
      <w:r>
        <w:rPr>
          <w:rFonts w:asciiTheme="minorHAnsi" w:hAnsiTheme="minorHAnsi" w:cstheme="minorHAnsi"/>
          <w:bCs/>
          <w:color w:val="auto"/>
        </w:rPr>
        <w:t xml:space="preserve"> cał</w:t>
      </w:r>
      <w:r w:rsidR="00FE2F72">
        <w:rPr>
          <w:rFonts w:asciiTheme="minorHAnsi" w:hAnsiTheme="minorHAnsi" w:cstheme="minorHAnsi"/>
          <w:bCs/>
          <w:color w:val="auto"/>
        </w:rPr>
        <w:t xml:space="preserve">y </w:t>
      </w:r>
      <w:r w:rsidR="00FE2F72">
        <w:rPr>
          <w:rFonts w:asciiTheme="minorHAnsi" w:hAnsiTheme="minorHAnsi" w:cstheme="minorHAnsi"/>
          <w:bCs/>
          <w:color w:val="auto"/>
        </w:rPr>
        <w:lastRenderedPageBreak/>
        <w:t>okres</w:t>
      </w:r>
      <w:r>
        <w:rPr>
          <w:rFonts w:asciiTheme="minorHAnsi" w:hAnsiTheme="minorHAnsi" w:cstheme="minorHAnsi"/>
          <w:bCs/>
          <w:color w:val="auto"/>
        </w:rPr>
        <w:t xml:space="preserve"> realizacji zamówienia.</w:t>
      </w:r>
      <w:r w:rsidR="008A7106">
        <w:rPr>
          <w:rFonts w:asciiTheme="minorHAnsi" w:hAnsiTheme="minorHAnsi" w:cstheme="minorHAnsi"/>
          <w:bCs/>
          <w:color w:val="auto"/>
        </w:rPr>
        <w:t xml:space="preserve"> </w:t>
      </w:r>
      <w:r>
        <w:rPr>
          <w:rFonts w:asciiTheme="minorHAnsi" w:hAnsiTheme="minorHAnsi" w:cstheme="minorHAnsi"/>
          <w:color w:val="auto"/>
          <w:lang w:eastAsia="en-US"/>
        </w:rPr>
        <w:t>W przypadku rozwiązania umowy o pracę przez pracownika lub przez pracodawcę przed zakończeniem tego okresu Wykonawca zobowiązany jest zatrudni</w:t>
      </w:r>
      <w:r w:rsidR="00992DD4">
        <w:rPr>
          <w:rFonts w:asciiTheme="minorHAnsi" w:hAnsiTheme="minorHAnsi" w:cstheme="minorHAnsi"/>
          <w:color w:val="auto"/>
          <w:lang w:eastAsia="en-US"/>
        </w:rPr>
        <w:t>ć</w:t>
      </w:r>
      <w:r>
        <w:rPr>
          <w:rFonts w:asciiTheme="minorHAnsi" w:hAnsiTheme="minorHAnsi" w:cstheme="minorHAnsi"/>
          <w:color w:val="auto"/>
          <w:lang w:eastAsia="en-US"/>
        </w:rPr>
        <w:t>, w terminie 30 dni licząc od dnia rozwiązania stosunku pracy, na to miejsce inną osobę spełniającą powyższe warunki.</w:t>
      </w:r>
    </w:p>
    <w:p w:rsidR="004C532D" w:rsidRDefault="008355D2">
      <w:pPr>
        <w:pStyle w:val="Akapitzlist"/>
        <w:widowControl/>
        <w:numPr>
          <w:ilvl w:val="0"/>
          <w:numId w:val="12"/>
        </w:numPr>
        <w:tabs>
          <w:tab w:val="left" w:pos="993"/>
        </w:tabs>
        <w:spacing w:line="276" w:lineRule="auto"/>
        <w:ind w:left="723"/>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Wykonawca zobowiązany jest przedłożyć </w:t>
      </w:r>
      <w:r>
        <w:rPr>
          <w:rFonts w:asciiTheme="minorHAnsi" w:eastAsia="Times New Roman" w:hAnsiTheme="minorHAnsi" w:cstheme="minorHAnsi"/>
          <w:b/>
          <w:color w:val="auto"/>
          <w:lang w:eastAsia="pl-PL"/>
        </w:rPr>
        <w:t>w terminie 5 dni</w:t>
      </w:r>
      <w:r>
        <w:rPr>
          <w:rFonts w:asciiTheme="minorHAnsi" w:eastAsia="Times New Roman" w:hAnsiTheme="minorHAnsi" w:cstheme="minorHAnsi"/>
          <w:color w:val="auto"/>
          <w:lang w:eastAsia="pl-PL"/>
        </w:rPr>
        <w:t xml:space="preserve"> od dnia rozpoczęcia świadczenia usługi wykaz</w:t>
      </w:r>
      <w:r>
        <w:rPr>
          <w:rFonts w:asciiTheme="minorHAnsi" w:hAnsiTheme="minorHAnsi" w:cstheme="minorHAnsi"/>
          <w:bCs/>
          <w:color w:val="auto"/>
        </w:rPr>
        <w:t xml:space="preserve"> zawierający imię i nazwisko pracownika Wykonawcy lub podwykonawcy, oraz nazwę jednostki Zamawiającego, w której osoba świadczy obsługę kasową (zgodnie z </w:t>
      </w:r>
      <w:r>
        <w:rPr>
          <w:rFonts w:asciiTheme="minorHAnsi" w:hAnsiTheme="minorHAnsi" w:cstheme="minorHAnsi"/>
          <w:b/>
          <w:bCs/>
          <w:color w:val="auto"/>
        </w:rPr>
        <w:t>załącznikiem nr 3 do umowy</w:t>
      </w:r>
      <w:r>
        <w:rPr>
          <w:rFonts w:asciiTheme="minorHAnsi" w:hAnsiTheme="minorHAnsi" w:cstheme="minorHAnsi"/>
          <w:bCs/>
          <w:color w:val="auto"/>
        </w:rPr>
        <w:t xml:space="preserve">). </w:t>
      </w:r>
    </w:p>
    <w:p w:rsidR="004C532D" w:rsidRDefault="008355D2">
      <w:pPr>
        <w:pStyle w:val="Akapitzlist"/>
        <w:widowControl/>
        <w:numPr>
          <w:ilvl w:val="0"/>
          <w:numId w:val="12"/>
        </w:numPr>
        <w:tabs>
          <w:tab w:val="left" w:pos="993"/>
        </w:tabs>
        <w:spacing w:line="276" w:lineRule="auto"/>
        <w:ind w:left="723"/>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W trakcie realizacji zamówienia Zamawiający uprawniony jest do wykonywania czynności kontrolnych wobec wykonawcy odnośnie spełniania przez wykonawcę lub podwykonawcę wymogu zatrudnienia na podstawie umowy o pracę osób </w:t>
      </w:r>
      <w:r>
        <w:rPr>
          <w:rFonts w:asciiTheme="minorHAnsi" w:hAnsiTheme="minorHAnsi" w:cstheme="minorHAnsi"/>
          <w:color w:val="auto"/>
        </w:rPr>
        <w:t xml:space="preserve">wykonujących czynności wskazane w </w:t>
      </w:r>
      <w:r>
        <w:rPr>
          <w:rFonts w:asciiTheme="minorHAnsi" w:hAnsiTheme="minorHAnsi" w:cstheme="minorHAnsi"/>
          <w:bCs/>
          <w:color w:val="auto"/>
        </w:rPr>
        <w:t>§</w:t>
      </w:r>
      <w:r>
        <w:rPr>
          <w:rFonts w:asciiTheme="minorHAnsi" w:hAnsiTheme="minorHAnsi" w:cstheme="minorHAnsi"/>
          <w:color w:val="auto"/>
        </w:rPr>
        <w:t xml:space="preserve"> 2 ust.</w:t>
      </w:r>
      <w:r w:rsidR="00647E11">
        <w:rPr>
          <w:rFonts w:asciiTheme="minorHAnsi" w:hAnsiTheme="minorHAnsi" w:cstheme="minorHAnsi"/>
          <w:color w:val="auto"/>
        </w:rPr>
        <w:t xml:space="preserve"> </w:t>
      </w:r>
      <w:r>
        <w:rPr>
          <w:rFonts w:asciiTheme="minorHAnsi" w:hAnsiTheme="minorHAnsi" w:cstheme="minorHAnsi"/>
          <w:color w:val="auto"/>
        </w:rPr>
        <w:t xml:space="preserve">1 umowy. </w:t>
      </w:r>
      <w:r>
        <w:rPr>
          <w:rFonts w:asciiTheme="minorHAnsi" w:eastAsia="Times New Roman" w:hAnsiTheme="minorHAnsi" w:cstheme="minorHAnsi"/>
          <w:color w:val="auto"/>
          <w:lang w:eastAsia="pl-PL"/>
        </w:rPr>
        <w:t xml:space="preserve">Zamawiający uprawniony jest w szczególności do: </w:t>
      </w:r>
    </w:p>
    <w:p w:rsidR="004C532D" w:rsidRDefault="008355D2">
      <w:pPr>
        <w:pStyle w:val="Akapitzlist"/>
        <w:widowControl/>
        <w:numPr>
          <w:ilvl w:val="0"/>
          <w:numId w:val="11"/>
        </w:numPr>
        <w:tabs>
          <w:tab w:val="clear" w:pos="709"/>
          <w:tab w:val="left" w:pos="993"/>
        </w:tabs>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żądania oświadczeń i dokumentów w zakresie potwierdzenia spełniania </w:t>
      </w:r>
      <w:r>
        <w:rPr>
          <w:rFonts w:asciiTheme="minorHAnsi" w:eastAsia="Times New Roman" w:hAnsiTheme="minorHAnsi" w:cstheme="minorHAnsi"/>
          <w:color w:val="auto"/>
          <w:lang w:eastAsia="pl-PL"/>
        </w:rPr>
        <w:br/>
        <w:t xml:space="preserve">ww. wymogów i dokonywania ich oceny, </w:t>
      </w:r>
    </w:p>
    <w:p w:rsidR="004C532D" w:rsidRDefault="008355D2">
      <w:pPr>
        <w:pStyle w:val="Akapitzlist"/>
        <w:widowControl/>
        <w:numPr>
          <w:ilvl w:val="0"/>
          <w:numId w:val="11"/>
        </w:numPr>
        <w:tabs>
          <w:tab w:val="clear" w:pos="709"/>
          <w:tab w:val="left" w:pos="993"/>
        </w:tabs>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żądania wyjaśnień w przypadku wątpliwości w zakresie potwierdzenia spełniania ww. wymogów, </w:t>
      </w:r>
    </w:p>
    <w:p w:rsidR="004C532D" w:rsidRDefault="008355D2">
      <w:pPr>
        <w:pStyle w:val="Akapitzlist"/>
        <w:widowControl/>
        <w:numPr>
          <w:ilvl w:val="0"/>
          <w:numId w:val="11"/>
        </w:numPr>
        <w:tabs>
          <w:tab w:val="clear" w:pos="709"/>
          <w:tab w:val="left" w:pos="993"/>
        </w:tabs>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przeprowadzania kontroli na miejscu wykonywania świadczenia. </w:t>
      </w:r>
    </w:p>
    <w:p w:rsidR="004C532D" w:rsidRDefault="008355D2">
      <w:pPr>
        <w:pStyle w:val="Akapitzlist"/>
        <w:widowControl/>
        <w:numPr>
          <w:ilvl w:val="0"/>
          <w:numId w:val="12"/>
        </w:numPr>
        <w:tabs>
          <w:tab w:val="left" w:pos="284"/>
        </w:tabs>
        <w:spacing w:line="276" w:lineRule="auto"/>
        <w:ind w:left="723"/>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Wykonawca ma obowiązek przedłożyć w trakcie realizacji zamówienia na każde wezwanie Zamawiającego</w:t>
      </w:r>
      <w:r w:rsidR="00B64E00">
        <w:rPr>
          <w:rFonts w:asciiTheme="minorHAnsi" w:eastAsia="Times New Roman" w:hAnsiTheme="minorHAnsi" w:cstheme="minorHAnsi"/>
          <w:color w:val="auto"/>
          <w:lang w:eastAsia="pl-PL"/>
        </w:rPr>
        <w:t xml:space="preserve">, </w:t>
      </w:r>
      <w:r w:rsidR="00B64E00" w:rsidRPr="00157808">
        <w:rPr>
          <w:rFonts w:asciiTheme="minorHAnsi" w:eastAsia="Times New Roman" w:hAnsiTheme="minorHAnsi" w:cstheme="minorHAnsi"/>
          <w:color w:val="auto"/>
          <w:lang w:eastAsia="pl-PL"/>
        </w:rPr>
        <w:t>nie częściej niż raz na kwartał,</w:t>
      </w:r>
      <w:r>
        <w:rPr>
          <w:rFonts w:asciiTheme="minorHAnsi" w:eastAsia="Times New Roman" w:hAnsiTheme="minorHAnsi" w:cstheme="minorHAnsi"/>
          <w:color w:val="auto"/>
          <w:lang w:eastAsia="pl-PL"/>
        </w:rPr>
        <w:t xml:space="preserve"> w wyznaczonym w tym wezwaniu terminie dowody potwierdzające spełnienie wymogu zatrudnienia na podstawie umowy o pracę przez Wykonawcę lub podwykonawcę, osób wykonujących  czynności  </w:t>
      </w:r>
      <w:r w:rsidR="00B64E00">
        <w:rPr>
          <w:rFonts w:asciiTheme="minorHAnsi" w:hAnsiTheme="minorHAnsi" w:cstheme="minorHAnsi"/>
          <w:color w:val="auto"/>
        </w:rPr>
        <w:t xml:space="preserve">wskazane </w:t>
      </w:r>
      <w:r>
        <w:rPr>
          <w:rFonts w:asciiTheme="minorHAnsi" w:hAnsiTheme="minorHAnsi" w:cstheme="minorHAnsi"/>
          <w:color w:val="auto"/>
        </w:rPr>
        <w:t xml:space="preserve">w </w:t>
      </w:r>
      <w:r>
        <w:rPr>
          <w:rFonts w:asciiTheme="minorHAnsi" w:hAnsiTheme="minorHAnsi" w:cstheme="minorHAnsi"/>
          <w:bCs/>
          <w:color w:val="auto"/>
        </w:rPr>
        <w:t>§</w:t>
      </w:r>
      <w:r>
        <w:rPr>
          <w:rFonts w:asciiTheme="minorHAnsi" w:hAnsiTheme="minorHAnsi" w:cstheme="minorHAnsi"/>
          <w:color w:val="auto"/>
        </w:rPr>
        <w:t xml:space="preserve"> 2 ust. 1 umowy</w:t>
      </w:r>
      <w:r>
        <w:rPr>
          <w:rFonts w:asciiTheme="minorHAnsi" w:eastAsia="Times New Roman" w:hAnsiTheme="minorHAnsi" w:cstheme="minorHAnsi"/>
          <w:color w:val="auto"/>
          <w:lang w:eastAsia="pl-PL"/>
        </w:rPr>
        <w:t xml:space="preserve"> w trakcie realizacji zamówienia: </w:t>
      </w:r>
    </w:p>
    <w:p w:rsidR="004C532D" w:rsidRDefault="008355D2">
      <w:pPr>
        <w:pStyle w:val="Akapitzlist"/>
        <w:widowControl/>
        <w:numPr>
          <w:ilvl w:val="0"/>
          <w:numId w:val="10"/>
        </w:numPr>
        <w:tabs>
          <w:tab w:val="left" w:pos="284"/>
        </w:tabs>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b/>
          <w:bCs/>
          <w:color w:val="auto"/>
        </w:rPr>
        <w:t xml:space="preserve">oświadczenie wykonawcy lub podwykonawcy </w:t>
      </w:r>
      <w:r>
        <w:rPr>
          <w:rFonts w:asciiTheme="minorHAnsi" w:eastAsia="Times New Roman" w:hAnsiTheme="minorHAnsi" w:cstheme="minorHAnsi"/>
          <w:color w:val="auto"/>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Pr>
          <w:rFonts w:asciiTheme="minorHAnsi" w:eastAsia="Times New Roman" w:hAnsiTheme="minorHAnsi" w:cstheme="minorHAnsi"/>
          <w:color w:val="auto"/>
        </w:rPr>
        <w:br/>
        <w:t xml:space="preserve">o pracę i wymiaru etatu oraz podpis osoby uprawnionej do złożenia oświadczenia </w:t>
      </w:r>
      <w:r>
        <w:rPr>
          <w:rFonts w:asciiTheme="minorHAnsi" w:eastAsia="Times New Roman" w:hAnsiTheme="minorHAnsi" w:cstheme="minorHAnsi"/>
          <w:color w:val="auto"/>
        </w:rPr>
        <w:br/>
        <w:t xml:space="preserve">w imieniu Wykonawcy lub podwykonawcy wraz z wykazem, o którym mowa </w:t>
      </w:r>
      <w:r>
        <w:rPr>
          <w:rFonts w:asciiTheme="minorHAnsi" w:eastAsia="Times New Roman" w:hAnsiTheme="minorHAnsi" w:cstheme="minorHAnsi"/>
          <w:color w:val="auto"/>
        </w:rPr>
        <w:br/>
        <w:t>w  ust. 7.</w:t>
      </w:r>
    </w:p>
    <w:p w:rsidR="004C532D" w:rsidRDefault="008355D2">
      <w:pPr>
        <w:pStyle w:val="Akapitzlist"/>
        <w:widowControl/>
        <w:numPr>
          <w:ilvl w:val="0"/>
          <w:numId w:val="10"/>
        </w:numPr>
        <w:spacing w:line="276" w:lineRule="auto"/>
        <w:ind w:left="1080"/>
        <w:jc w:val="both"/>
      </w:pPr>
      <w:r>
        <w:rPr>
          <w:rFonts w:asciiTheme="minorHAnsi" w:eastAsia="Times New Roman" w:hAnsiTheme="minorHAnsi" w:cstheme="minorHAnsi"/>
          <w:color w:val="auto"/>
        </w:rPr>
        <w:t xml:space="preserve">poświadczoną za zgodność z oryginałem odpowiednio przez Wykonawcę lub podwykonawcę </w:t>
      </w:r>
      <w:r>
        <w:rPr>
          <w:rFonts w:asciiTheme="minorHAnsi" w:eastAsia="Times New Roman" w:hAnsiTheme="minorHAnsi" w:cstheme="minorHAnsi"/>
          <w:b/>
          <w:bCs/>
          <w:color w:val="auto"/>
        </w:rPr>
        <w:t xml:space="preserve">kopię umowy/umów o pracę </w:t>
      </w:r>
      <w:r>
        <w:rPr>
          <w:rFonts w:asciiTheme="minorHAnsi" w:eastAsia="Times New Roman" w:hAnsiTheme="minorHAnsi" w:cstheme="minorHAnsi"/>
          <w:color w:val="auto"/>
        </w:rPr>
        <w:t xml:space="preserve">osób wykonujących w trakcie realizacji zamówienia czynności, których dotyczy ww. oświadczenie Wykonawcy lub podwykonawcy (wraz z dokumentem regulującym zakres obowiązków, jeżeli został sporządzony). Kopia umowy/umów powinna zostać zanonimizowana </w:t>
      </w:r>
      <w:r>
        <w:rPr>
          <w:rFonts w:asciiTheme="minorHAnsi" w:eastAsia="Times New Roman" w:hAnsiTheme="minorHAnsi" w:cstheme="minorHAnsi"/>
          <w:color w:val="auto"/>
        </w:rPr>
        <w:br/>
        <w:t>w sposób zapewniający ochronę danych osobowych pracowników, zgodnie</w:t>
      </w:r>
      <w:r w:rsidR="00C66170" w:rsidRPr="00C66170">
        <w:rPr>
          <w:rFonts w:asciiTheme="minorHAnsi" w:eastAsia="Times New Roman" w:hAnsiTheme="minorHAnsi" w:cstheme="minorHAnsi"/>
          <w:color w:val="000000" w:themeColor="text1"/>
        </w:rPr>
        <w:t xml:space="preserve"> </w:t>
      </w:r>
      <w:r w:rsidR="00647E11">
        <w:rPr>
          <w:rFonts w:asciiTheme="minorHAnsi" w:eastAsia="Times New Roman" w:hAnsiTheme="minorHAnsi" w:cstheme="minorHAnsi"/>
          <w:color w:val="000000" w:themeColor="text1"/>
        </w:rPr>
        <w:br/>
      </w:r>
      <w:r w:rsidR="00C66170" w:rsidRPr="00C66170">
        <w:rPr>
          <w:rFonts w:asciiTheme="minorHAnsi" w:eastAsia="Times New Roman" w:hAnsiTheme="minorHAnsi" w:cstheme="minorHAnsi"/>
          <w:color w:val="000000" w:themeColor="text1"/>
        </w:rPr>
        <w:t>z</w:t>
      </w:r>
      <w:r w:rsidRPr="00C66170">
        <w:rPr>
          <w:rFonts w:asciiTheme="minorHAnsi" w:eastAsia="Times New Roman" w:hAnsiTheme="minorHAnsi" w:cstheme="minorHAnsi"/>
          <w:i/>
          <w:strike/>
          <w:color w:val="000000" w:themeColor="text1"/>
          <w:lang w:eastAsia="pl-PL"/>
        </w:rPr>
        <w:t xml:space="preserve">  </w:t>
      </w:r>
      <w:r>
        <w:rPr>
          <w:rFonts w:asciiTheme="minorHAnsi" w:eastAsia="Times New Roman" w:hAnsiTheme="minorHAnsi" w:cstheme="minorHAnsi"/>
          <w:i/>
          <w:color w:val="auto"/>
          <w:lang w:eastAsia="pl-PL"/>
        </w:rPr>
        <w:t>R</w:t>
      </w:r>
      <w:r>
        <w:rPr>
          <w:rFonts w:asciiTheme="minorHAnsi" w:hAnsiTheme="minorHAnsi" w:cstheme="minorHAnsi"/>
          <w:i/>
          <w:color w:val="auto"/>
        </w:rPr>
        <w:t xml:space="preserve">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heme="minorHAnsi" w:eastAsia="Times New Roman" w:hAnsiTheme="minorHAnsi" w:cstheme="minorHAnsi"/>
          <w:i/>
          <w:color w:val="auto"/>
          <w:lang w:eastAsia="pl-PL"/>
        </w:rPr>
        <w:t>dalej „RODO”,</w:t>
      </w:r>
      <w:r>
        <w:rPr>
          <w:rFonts w:asciiTheme="minorHAnsi" w:eastAsia="Times New Roman" w:hAnsiTheme="minorHAnsi" w:cstheme="minorHAnsi"/>
          <w:color w:val="auto"/>
        </w:rPr>
        <w:t xml:space="preserve">(tj. w szczególności bez: adresów, nr PESEL pracowników). </w:t>
      </w:r>
      <w:r>
        <w:rPr>
          <w:rFonts w:asciiTheme="minorHAnsi" w:hAnsiTheme="minorHAnsi" w:cstheme="minorHAnsi"/>
          <w:color w:val="auto"/>
        </w:rPr>
        <w:t xml:space="preserve">Imię i nazwisko pracownika nie podlega </w:t>
      </w:r>
      <w:proofErr w:type="spellStart"/>
      <w:r>
        <w:rPr>
          <w:rFonts w:asciiTheme="minorHAnsi" w:hAnsiTheme="minorHAnsi" w:cstheme="minorHAnsi"/>
          <w:color w:val="auto"/>
        </w:rPr>
        <w:t>anonimizacji</w:t>
      </w:r>
      <w:proofErr w:type="spellEnd"/>
      <w:r>
        <w:rPr>
          <w:rFonts w:asciiTheme="minorHAnsi" w:eastAsia="Times New Roman" w:hAnsiTheme="minorHAnsi" w:cstheme="minorHAnsi"/>
          <w:color w:val="auto"/>
        </w:rPr>
        <w:t xml:space="preserve">. Informacje takie jak: data zawarcia umowy, rodzaj umowy o pracę, miejsce wykonywania pracy i wymiar etatu </w:t>
      </w:r>
      <w:r w:rsidRPr="00EB7BBE">
        <w:rPr>
          <w:rFonts w:asciiTheme="minorHAnsi" w:eastAsia="Times New Roman" w:hAnsiTheme="minorHAnsi" w:cstheme="minorHAnsi"/>
          <w:color w:val="000000" w:themeColor="text1"/>
        </w:rPr>
        <w:t xml:space="preserve">i zakres obowiązków </w:t>
      </w:r>
      <w:r>
        <w:rPr>
          <w:rFonts w:asciiTheme="minorHAnsi" w:eastAsia="Times New Roman" w:hAnsiTheme="minorHAnsi" w:cstheme="minorHAnsi"/>
          <w:color w:val="auto"/>
        </w:rPr>
        <w:t>powinny być możliwe do zidentyfikowania;</w:t>
      </w:r>
    </w:p>
    <w:p w:rsidR="004C532D" w:rsidRDefault="008355D2">
      <w:pPr>
        <w:pStyle w:val="Akapitzlist"/>
        <w:widowControl/>
        <w:numPr>
          <w:ilvl w:val="0"/>
          <w:numId w:val="10"/>
        </w:numPr>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b/>
          <w:bCs/>
          <w:color w:val="auto"/>
        </w:rPr>
        <w:t xml:space="preserve">zaświadczenie właściwego oddziału ZUS, </w:t>
      </w:r>
      <w:r>
        <w:rPr>
          <w:rFonts w:asciiTheme="minorHAnsi" w:eastAsia="Times New Roman" w:hAnsiTheme="minorHAnsi" w:cstheme="minorHAnsi"/>
          <w:color w:val="auto"/>
        </w:rPr>
        <w:t xml:space="preserve">potwierdzające opłacanie przez Wykonawcę lub podwykonawcę składek na ubezpieczenia społeczne i zdrowotne </w:t>
      </w:r>
      <w:r w:rsidR="00647E11">
        <w:rPr>
          <w:rFonts w:asciiTheme="minorHAnsi" w:eastAsia="Times New Roman" w:hAnsiTheme="minorHAnsi" w:cstheme="minorHAnsi"/>
          <w:color w:val="auto"/>
        </w:rPr>
        <w:br/>
      </w:r>
      <w:r>
        <w:rPr>
          <w:rFonts w:asciiTheme="minorHAnsi" w:eastAsia="Times New Roman" w:hAnsiTheme="minorHAnsi" w:cstheme="minorHAnsi"/>
          <w:color w:val="auto"/>
        </w:rPr>
        <w:t xml:space="preserve">z tytułu zatrudnienia na podstawie umów o pracę za ostatni okres rozliczeniowy; </w:t>
      </w:r>
    </w:p>
    <w:p w:rsidR="004C532D" w:rsidRDefault="008355D2">
      <w:pPr>
        <w:pStyle w:val="Akapitzlist"/>
        <w:widowControl/>
        <w:numPr>
          <w:ilvl w:val="0"/>
          <w:numId w:val="10"/>
        </w:numPr>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rPr>
        <w:t xml:space="preserve">poświadczoną za zgodność z oryginałem odpowiednio przez Wykonawcę lub podwykonawcę </w:t>
      </w:r>
      <w:r>
        <w:rPr>
          <w:rFonts w:asciiTheme="minorHAnsi" w:eastAsia="Times New Roman" w:hAnsiTheme="minorHAnsi" w:cstheme="minorHAnsi"/>
          <w:b/>
          <w:bCs/>
          <w:color w:val="auto"/>
        </w:rPr>
        <w:t>kopię dowodu potwierdzającego zgłoszenie pracownika przez pracodawcę do ubezpieczeń</w:t>
      </w:r>
      <w:r>
        <w:rPr>
          <w:rFonts w:asciiTheme="minorHAnsi" w:eastAsia="Times New Roman" w:hAnsiTheme="minorHAnsi" w:cstheme="minorHAnsi"/>
          <w:color w:val="auto"/>
        </w:rPr>
        <w:t>, zanonimizowaną w sposób zapewniający ochronę danych osobowych pracowników, zgodnie z RODO</w:t>
      </w:r>
      <w:r>
        <w:rPr>
          <w:rFonts w:asciiTheme="minorHAnsi" w:eastAsia="Times New Roman" w:hAnsiTheme="minorHAnsi" w:cstheme="minorHAnsi"/>
          <w:i/>
          <w:iCs/>
          <w:color w:val="auto"/>
        </w:rPr>
        <w:t xml:space="preserve">. </w:t>
      </w:r>
      <w:r>
        <w:rPr>
          <w:rFonts w:asciiTheme="minorHAnsi" w:hAnsiTheme="minorHAnsi" w:cstheme="minorHAnsi"/>
          <w:color w:val="auto"/>
        </w:rPr>
        <w:t xml:space="preserve">Imię i nazwisko pracownika nie podlega </w:t>
      </w:r>
      <w:proofErr w:type="spellStart"/>
      <w:r>
        <w:rPr>
          <w:rFonts w:asciiTheme="minorHAnsi" w:hAnsiTheme="minorHAnsi" w:cstheme="minorHAnsi"/>
          <w:color w:val="auto"/>
        </w:rPr>
        <w:t>anonimizacji</w:t>
      </w:r>
      <w:proofErr w:type="spellEnd"/>
      <w:r>
        <w:rPr>
          <w:rFonts w:asciiTheme="minorHAnsi" w:hAnsiTheme="minorHAnsi" w:cstheme="minorHAnsi"/>
          <w:color w:val="auto"/>
        </w:rPr>
        <w:t>.</w:t>
      </w:r>
    </w:p>
    <w:p w:rsidR="004C532D" w:rsidRDefault="008355D2">
      <w:pPr>
        <w:pStyle w:val="Akapitzlist"/>
        <w:widowControl/>
        <w:numPr>
          <w:ilvl w:val="0"/>
          <w:numId w:val="12"/>
        </w:numPr>
        <w:spacing w:line="276" w:lineRule="auto"/>
        <w:jc w:val="both"/>
        <w:rPr>
          <w:rFonts w:asciiTheme="minorHAnsi" w:eastAsia="Times New Roman" w:hAnsiTheme="minorHAnsi" w:cstheme="minorHAnsi"/>
          <w:color w:val="auto"/>
          <w:lang w:eastAsia="pl-PL"/>
        </w:rPr>
      </w:pPr>
      <w:r>
        <w:rPr>
          <w:rFonts w:asciiTheme="minorHAnsi" w:hAnsiTheme="minorHAnsi" w:cstheme="minorHAnsi"/>
          <w:color w:val="auto"/>
        </w:rPr>
        <w:t xml:space="preserve">Z tytułu niespełnienia przez wykonawcę lub podwykonawcę wymogu zatrudnienia na podstawie umowy o pracę osób wykonujących czynności wskazane w  </w:t>
      </w:r>
      <w:r>
        <w:rPr>
          <w:rFonts w:asciiTheme="minorHAnsi" w:hAnsiTheme="minorHAnsi" w:cstheme="minorHAnsi"/>
          <w:bCs/>
          <w:color w:val="auto"/>
        </w:rPr>
        <w:t>§</w:t>
      </w:r>
      <w:r>
        <w:rPr>
          <w:rFonts w:asciiTheme="minorHAnsi" w:hAnsiTheme="minorHAnsi" w:cstheme="minorHAnsi"/>
          <w:color w:val="auto"/>
        </w:rPr>
        <w:t xml:space="preserve"> 2 ust. 1 umowy Zamawiający przewiduje sankcję w postaci obowiązku zapłaty przez Wykonawcę kary umownej w wysokości określonej w </w:t>
      </w:r>
      <w:r>
        <w:rPr>
          <w:rFonts w:asciiTheme="minorHAnsi" w:hAnsiTheme="minorHAnsi" w:cstheme="minorHAnsi"/>
          <w:bCs/>
          <w:color w:val="auto"/>
        </w:rPr>
        <w:t>§ 8 ust. 1 pkt 5 umowy</w:t>
      </w:r>
      <w:r>
        <w:rPr>
          <w:rFonts w:asciiTheme="minorHAnsi" w:hAnsiTheme="minorHAnsi" w:cstheme="minorHAnsi"/>
          <w:color w:val="auto"/>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w:t>
      </w:r>
      <w:r>
        <w:rPr>
          <w:rFonts w:asciiTheme="minorHAnsi" w:hAnsiTheme="minorHAnsi" w:cstheme="minorHAnsi"/>
          <w:bCs/>
          <w:color w:val="auto"/>
        </w:rPr>
        <w:t>§</w:t>
      </w:r>
      <w:r>
        <w:rPr>
          <w:rFonts w:asciiTheme="minorHAnsi" w:hAnsiTheme="minorHAnsi" w:cstheme="minorHAnsi"/>
          <w:color w:val="auto"/>
        </w:rPr>
        <w:t xml:space="preserve"> 2 ust. 1 umowy. </w:t>
      </w:r>
    </w:p>
    <w:p w:rsidR="004C532D" w:rsidRDefault="008355D2">
      <w:pPr>
        <w:pStyle w:val="Akapitzlist"/>
        <w:widowControl/>
        <w:numPr>
          <w:ilvl w:val="0"/>
          <w:numId w:val="12"/>
        </w:numPr>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rPr>
        <w:t xml:space="preserve">W przypadku uzasadnionych wątpliwości co do przestrzegania prawa przez  Wykonawcę lub podwykonawcę, zamawiający może zwrócić się o przeprowadzenie kontroli przez Państwową Inspekcję Pracy. </w:t>
      </w:r>
    </w:p>
    <w:p w:rsidR="004C532D" w:rsidRDefault="008355D2">
      <w:pPr>
        <w:pStyle w:val="NormalnyWeb"/>
        <w:suppressAutoHyphens/>
        <w:spacing w:before="280" w:beforeAutospacing="0" w:after="0" w:line="276" w:lineRule="auto"/>
        <w:jc w:val="center"/>
        <w:rPr>
          <w:rFonts w:asciiTheme="minorHAnsi" w:hAnsiTheme="minorHAnsi" w:cstheme="minorHAnsi"/>
          <w:b/>
          <w:color w:val="auto"/>
        </w:rPr>
      </w:pPr>
      <w:r>
        <w:rPr>
          <w:rFonts w:asciiTheme="minorHAnsi" w:hAnsiTheme="minorHAnsi" w:cstheme="minorHAnsi"/>
          <w:b/>
          <w:color w:val="auto"/>
        </w:rPr>
        <w:t>§ 6</w:t>
      </w:r>
    </w:p>
    <w:p w:rsidR="004C532D"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Pr>
          <w:rFonts w:asciiTheme="minorHAnsi" w:hAnsiTheme="minorHAnsi" w:cstheme="minorHAnsi"/>
          <w:color w:val="auto"/>
        </w:rPr>
        <w:t xml:space="preserve">Obsługa, o której mowa w § 2 ust. 1 umowy dotyczy wypłaty świadczeń pieniężnych </w:t>
      </w:r>
      <w:r>
        <w:rPr>
          <w:rFonts w:asciiTheme="minorHAnsi" w:hAnsiTheme="minorHAnsi" w:cstheme="minorHAnsi"/>
          <w:color w:val="auto"/>
        </w:rPr>
        <w:br/>
        <w:t xml:space="preserve">ze środków Zamawiającego, które będą przekazywane przelewem na wskazany przez Wykonawcę rachunek bankowy, w terminie zapewniającym terminowe wypłaty. Wykonawca dokonuje gotówkowych wypłat, o których mowa w § 2 ust. 1 umowy, </w:t>
      </w:r>
      <w:r>
        <w:rPr>
          <w:rFonts w:asciiTheme="minorHAnsi" w:hAnsiTheme="minorHAnsi" w:cstheme="minorHAnsi"/>
          <w:color w:val="auto"/>
        </w:rPr>
        <w:br/>
        <w:t>w oparciu o zbiorczą listę wypłat na dany dzień roboczy, przekazaną przez Zamawiającego nie później niż na dwa dni przed planowanym terminem wypłaty wraz z trzema egzemplarzami imiennych dowodów wypłaty (KW). Zbiorcza lista wypłat podpisana przez upoważnione osoby winna zawierać dane umożliwiające identyfikację podatnika lub osoby wskazanej na liście wypłat, o której mowa w § 2 ust. 1 pkt 2 umowy (imię i nazwisko, adres, nr PESEL lub NIP i kwota zwrotu).</w:t>
      </w:r>
    </w:p>
    <w:p w:rsidR="004C532D"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Pr>
          <w:rFonts w:asciiTheme="minorHAnsi" w:hAnsiTheme="minorHAnsi" w:cstheme="minorHAnsi"/>
          <w:color w:val="auto"/>
        </w:rPr>
        <w:t>Zamawiający powiadamia osoby, którym należne są zwroty nadpłat w podatkach lub wypłaty z innych tytułów o terminie odbioru gotówki z punktów obsługi kasowej.</w:t>
      </w:r>
    </w:p>
    <w:p w:rsidR="004C532D"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Pr>
          <w:rFonts w:asciiTheme="minorHAnsi" w:hAnsiTheme="minorHAnsi" w:cstheme="minorHAnsi"/>
          <w:color w:val="auto"/>
        </w:rPr>
        <w:t>Wykonawca dokonuje wypłaty gotówkowej po okazaniu przez podatnika lub osobę wskazaną na liście wypłat  dowodu tożsamości. Podatnik lub osoba wskazana na liście wypłat kwituje odbiór zwrotu kwoty na trzech egzemplarzach dowodu wypłaty, które przekazywane są: jeden egzemplarz podatnikowi lub osobie wskazanej na liście wypłat, jeden egzemplarz Wykonawcy, jeden egzemplarz Zamawiającemu.</w:t>
      </w:r>
    </w:p>
    <w:p w:rsidR="004C532D"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Pr>
          <w:rFonts w:asciiTheme="minorHAnsi" w:hAnsiTheme="minorHAnsi" w:cstheme="minorHAnsi"/>
          <w:color w:val="auto"/>
        </w:rPr>
        <w:t>Po upływie terminu do realizacji zwrotu nadpłat podatkowych tj. 7-go dnia roboczego po wyznaczonym terminie zwrotu, Wykonawca zwraca Zamawiającemu jeden egzemplarz dowodu wypłaty (KW) zwrotów zrealizowanych oraz trzy egzemplarze dowodów wypłat niezrealizowanych. Kwoty zwrotów niepodjętych w terminie przekazywane są indywidualnie poleceniem przelewu na rachunek bankowy Zamawiającego w ww. terminie.</w:t>
      </w:r>
    </w:p>
    <w:p w:rsidR="004C532D" w:rsidRDefault="004C532D">
      <w:pPr>
        <w:pStyle w:val="Tekstpodstawowy1"/>
        <w:spacing w:line="276" w:lineRule="auto"/>
        <w:ind w:left="705" w:hanging="705"/>
        <w:contextualSpacing/>
        <w:rPr>
          <w:rFonts w:asciiTheme="minorHAnsi" w:hAnsiTheme="minorHAnsi" w:cstheme="minorHAnsi"/>
          <w:b/>
          <w:color w:val="auto"/>
        </w:rPr>
      </w:pPr>
    </w:p>
    <w:p w:rsidR="004C532D" w:rsidRDefault="008355D2">
      <w:pPr>
        <w:pStyle w:val="Tekstpodstawowy1"/>
        <w:spacing w:line="276" w:lineRule="auto"/>
        <w:contextualSpacing/>
        <w:jc w:val="center"/>
        <w:rPr>
          <w:rFonts w:asciiTheme="minorHAnsi" w:hAnsiTheme="minorHAnsi" w:cstheme="minorHAnsi"/>
          <w:b/>
          <w:color w:val="auto"/>
        </w:rPr>
      </w:pPr>
      <w:r>
        <w:rPr>
          <w:rFonts w:asciiTheme="minorHAnsi" w:hAnsiTheme="minorHAnsi" w:cstheme="minorHAnsi"/>
          <w:b/>
          <w:color w:val="auto"/>
        </w:rPr>
        <w:t>§ 7</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Wykonawca, za zrealizowane wypłaty gotówkowe otrzyma wynagrodzenie, które wyliczone zostanie na podstawie ilości rzeczywiście dokonanych wypłat. </w:t>
      </w:r>
    </w:p>
    <w:p w:rsidR="004C532D" w:rsidRDefault="008355D2" w:rsidP="00C27D15">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Opłata za jednostkową operację finansową wynosi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zł brutto (słownie: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t xml:space="preserve"> </w:t>
      </w:r>
      <w:r>
        <w:rPr>
          <w:rFonts w:asciiTheme="minorHAnsi" w:eastAsiaTheme="minorEastAsia" w:hAnsiTheme="minorHAnsi" w:cstheme="minorHAnsi"/>
          <w:color w:val="auto"/>
          <w:lang w:eastAsia="pl-PL"/>
        </w:rPr>
        <w:t xml:space="preserve">złotych). </w:t>
      </w:r>
      <w:r w:rsidR="00C27D15" w:rsidRPr="00C27D15">
        <w:rPr>
          <w:rFonts w:asciiTheme="minorHAnsi" w:eastAsiaTheme="minorEastAsia" w:hAnsiTheme="minorHAnsi" w:cstheme="minorHAnsi"/>
          <w:color w:val="auto"/>
          <w:lang w:eastAsia="pl-PL"/>
        </w:rPr>
        <w:t>Świadczenie usług, o których mowa w Załącznik nr 2 wzór umowy par. 1 ust. 1 zgodnie z art. 43 ust. 1 pkt. 40 ustawy z dnia 11 marca 2004 roku o podatku od towarów i usług (tekst jednolity Dz. U. nr 177 z 2011r. poz. 1054) na dzień zawarcia umowy jest zwolnione z podatku od towarów i usług. Jeżeli w trakcie obowiązywania Umowy nastąpi zmiana w zakresie podatku od towarów i usług Zamawiający zobowiązuje się do uiszczenia opłaty powiększonej o podatek od towarów i usług według obowiązującej stawki.</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Wynagrodzenie rozliczane będzie miesięcznie z dołu, za każdy kalendarzowy miesiąc świadczenia usługi. </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Cena wskazana w ust. 2 obejmuje wszelkie koszty związane z realizacją zamówienia, zgodnie, z opisem przedmiotu zamówienia.</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Prognozowana średnia wielkość wypłat gotówkowych w skali miesiąca</w:t>
      </w:r>
      <w:r w:rsidR="00992DD4">
        <w:rPr>
          <w:rFonts w:asciiTheme="minorHAnsi" w:eastAsiaTheme="minorEastAsia" w:hAnsiTheme="minorHAnsi" w:cstheme="minorHAnsi"/>
          <w:color w:val="auto"/>
          <w:lang w:eastAsia="pl-PL"/>
        </w:rPr>
        <w:t xml:space="preserve"> określona</w:t>
      </w:r>
      <w:r>
        <w:rPr>
          <w:rFonts w:asciiTheme="minorHAnsi" w:eastAsiaTheme="minorEastAsia" w:hAnsiTheme="minorHAnsi" w:cstheme="minorHAnsi"/>
          <w:color w:val="auto"/>
          <w:lang w:eastAsia="pl-PL"/>
        </w:rPr>
        <w:t xml:space="preserve"> </w:t>
      </w:r>
      <w:r>
        <w:rPr>
          <w:rFonts w:asciiTheme="minorHAnsi" w:eastAsiaTheme="minorEastAsia" w:hAnsiTheme="minorHAnsi" w:cstheme="minorHAnsi"/>
          <w:b/>
          <w:color w:val="auto"/>
          <w:lang w:eastAsia="pl-PL"/>
        </w:rPr>
        <w:t>w załączniku nr 2</w:t>
      </w:r>
      <w:r>
        <w:rPr>
          <w:rFonts w:asciiTheme="minorHAnsi" w:eastAsiaTheme="minorEastAsia" w:hAnsiTheme="minorHAnsi" w:cstheme="minorHAnsi"/>
          <w:color w:val="auto"/>
          <w:lang w:eastAsia="pl-PL"/>
        </w:rPr>
        <w:t xml:space="preserve"> do umowy ma charakter wyłącznie szacunkowy.</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hAnsiTheme="minorHAnsi" w:cstheme="minorHAnsi"/>
          <w:iCs/>
          <w:color w:val="auto"/>
        </w:rPr>
        <w:t xml:space="preserve">Wykonawca </w:t>
      </w:r>
      <w:r>
        <w:rPr>
          <w:rFonts w:asciiTheme="minorHAnsi" w:hAnsiTheme="minorHAnsi" w:cstheme="minorHAnsi"/>
          <w:color w:val="auto"/>
        </w:rPr>
        <w:t xml:space="preserve">wystawi fakturę zbiorczą z wyszczególnieniem wynagrodzenia </w:t>
      </w:r>
      <w:r w:rsidR="00647E11">
        <w:rPr>
          <w:rFonts w:asciiTheme="minorHAnsi" w:hAnsiTheme="minorHAnsi" w:cstheme="minorHAnsi"/>
          <w:color w:val="auto"/>
        </w:rPr>
        <w:br/>
      </w:r>
      <w:r>
        <w:rPr>
          <w:rFonts w:asciiTheme="minorHAnsi" w:hAnsiTheme="minorHAnsi" w:cstheme="minorHAnsi"/>
          <w:color w:val="auto"/>
        </w:rPr>
        <w:t>w odniesieniu do każdego urzędu skarbowego.</w:t>
      </w:r>
    </w:p>
    <w:p w:rsidR="004C532D" w:rsidRDefault="008355D2">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lang w:eastAsia="pl-PL"/>
        </w:rPr>
      </w:pPr>
      <w:r>
        <w:rPr>
          <w:rStyle w:val="Domylnaczcionkaakapitu2"/>
          <w:rFonts w:asciiTheme="minorHAnsi" w:eastAsia="ArialMT" w:hAnsiTheme="minorHAnsi" w:cstheme="minorHAnsi"/>
          <w:color w:val="auto"/>
        </w:rPr>
        <w:t xml:space="preserve">Zapłata należności za wykonywanie przedmiotu umowy, dokonywana będzie przelewem na rachunek bankowy </w:t>
      </w:r>
      <w:r>
        <w:rPr>
          <w:rStyle w:val="Domylnaczcionkaakapitu2"/>
          <w:rFonts w:asciiTheme="minorHAnsi" w:eastAsia="Arial-BoldItalicMT" w:hAnsiTheme="minorHAnsi" w:cstheme="minorHAnsi"/>
          <w:bCs/>
          <w:iCs/>
          <w:color w:val="auto"/>
        </w:rPr>
        <w:t xml:space="preserve">Wykonawcy </w:t>
      </w:r>
      <w:r>
        <w:rPr>
          <w:rStyle w:val="Domylnaczcionkaakapitu2"/>
          <w:rFonts w:asciiTheme="minorHAnsi" w:eastAsia="Arial-BoldItalicMT" w:hAnsiTheme="minorHAnsi" w:cstheme="minorHAnsi"/>
          <w:color w:val="auto"/>
        </w:rPr>
        <w:t>wskazany na fakturze</w:t>
      </w:r>
      <w:r>
        <w:rPr>
          <w:rStyle w:val="Domylnaczcionkaakapitu2"/>
          <w:rFonts w:asciiTheme="minorHAnsi" w:eastAsia="ArialMT" w:hAnsiTheme="minorHAnsi" w:cstheme="minorHAnsi"/>
          <w:color w:val="auto"/>
        </w:rPr>
        <w:t xml:space="preserve"> w terminie 21 dni od daty doręczenia prawidłowo wystawionej faktury do siedziby </w:t>
      </w:r>
      <w:r>
        <w:rPr>
          <w:rStyle w:val="Domylnaczcionkaakapitu2"/>
          <w:rFonts w:asciiTheme="minorHAnsi" w:eastAsia="Arial-BoldItalicMT" w:hAnsiTheme="minorHAnsi" w:cstheme="minorHAnsi"/>
          <w:bCs/>
          <w:iCs/>
          <w:color w:val="auto"/>
        </w:rPr>
        <w:t>Zamawiającego.</w:t>
      </w:r>
    </w:p>
    <w:p w:rsidR="004C532D" w:rsidRDefault="008355D2">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lang w:eastAsia="pl-PL"/>
        </w:rPr>
      </w:pPr>
      <w:r>
        <w:rPr>
          <w:rStyle w:val="Domylnaczcionkaakapitu2"/>
          <w:rFonts w:asciiTheme="minorHAnsi" w:eastAsia="ArialMT" w:hAnsiTheme="minorHAnsi" w:cstheme="minorHAnsi"/>
          <w:color w:val="auto"/>
        </w:rPr>
        <w:t xml:space="preserve">Wykonawca zobowiązany będzie sporządzać i przesyłać na adres/adresy e-mail wskazany/wskazane w </w:t>
      </w:r>
      <w:r>
        <w:rPr>
          <w:rFonts w:asciiTheme="minorHAnsi" w:hAnsiTheme="minorHAnsi" w:cstheme="minorHAnsi"/>
          <w:color w:val="auto"/>
        </w:rPr>
        <w:t xml:space="preserve"> § 13 ust. 3 pkt 2 umowy,</w:t>
      </w:r>
      <w:r>
        <w:rPr>
          <w:rStyle w:val="Domylnaczcionkaakapitu2"/>
          <w:rFonts w:asciiTheme="minorHAnsi" w:eastAsia="ArialMT" w:hAnsiTheme="minorHAnsi" w:cstheme="minorHAnsi"/>
          <w:color w:val="auto"/>
        </w:rPr>
        <w:t xml:space="preserve"> raporty  wypłat dokonanych w każdym miesiącu.</w:t>
      </w:r>
    </w:p>
    <w:p w:rsidR="004C532D" w:rsidRDefault="008355D2">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lang w:eastAsia="pl-PL"/>
        </w:rPr>
      </w:pPr>
      <w:r>
        <w:rPr>
          <w:rStyle w:val="Domylnaczcionkaakapitu2"/>
          <w:rFonts w:asciiTheme="minorHAnsi" w:eastAsia="ArialMT" w:hAnsiTheme="minorHAnsi" w:cstheme="minorHAnsi"/>
          <w:color w:val="auto"/>
        </w:rPr>
        <w:t xml:space="preserve">Za dzień zapłaty przyjmuje się datę obciążenia rachunku bankowego </w:t>
      </w:r>
      <w:r>
        <w:rPr>
          <w:rStyle w:val="Domylnaczcionkaakapitu2"/>
          <w:rFonts w:asciiTheme="minorHAnsi" w:eastAsia="Arial-BoldItalicMT" w:hAnsiTheme="minorHAnsi" w:cstheme="minorHAnsi"/>
          <w:bCs/>
          <w:iCs/>
          <w:color w:val="auto"/>
        </w:rPr>
        <w:t>Zamawiającego</w:t>
      </w:r>
      <w:r>
        <w:rPr>
          <w:rStyle w:val="Domylnaczcionkaakapitu2"/>
          <w:rFonts w:asciiTheme="minorHAnsi" w:eastAsia="ArialMT" w:hAnsiTheme="minorHAnsi" w:cstheme="minorHAnsi"/>
          <w:color w:val="auto"/>
        </w:rPr>
        <w:t>.</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Pr>
          <w:rFonts w:asciiTheme="minorHAnsi" w:hAnsiTheme="minorHAnsi" w:cstheme="minorHAnsi"/>
          <w:color w:val="auto"/>
        </w:rPr>
        <w:t xml:space="preserve">Wykonawca, zgodnie z ustawą z dnia 9 listopada 2018 r. o elektronicznym fakturowaniu w zamówieniach publicznych, koncesjach na roboty budowlane lub usługi oraz partnerstwie publiczno-prywatnym (Dz. U. z 2020 r., poz. 1666), może wysyłać </w:t>
      </w:r>
      <w:r>
        <w:rPr>
          <w:rFonts w:asciiTheme="minorHAnsi" w:hAnsiTheme="minorHAnsi" w:cstheme="minorHAnsi"/>
          <w:b/>
          <w:i/>
          <w:color w:val="auto"/>
        </w:rPr>
        <w:t>Zamawiającemu</w:t>
      </w:r>
      <w:r>
        <w:rPr>
          <w:rFonts w:asciiTheme="minorHAnsi" w:hAnsiTheme="minorHAnsi" w:cstheme="minorHAnsi"/>
          <w:color w:val="auto"/>
        </w:rPr>
        <w:t xml:space="preserve"> ustrukturyzowane faktury elektroniczne za pośrednictwem Platformy Elektronicznego Fakturowania (PEF), https://efaktura.gov.pl/. </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Pr>
          <w:rFonts w:asciiTheme="minorHAnsi" w:hAnsiTheme="minorHAnsi" w:cstheme="minorHAnsi"/>
          <w:color w:val="auto"/>
        </w:rPr>
        <w:t>Numer PEPPOL Zamawiającego: 725 10 45 452.</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Pr>
          <w:rFonts w:asciiTheme="minorHAnsi" w:hAnsiTheme="minorHAnsi" w:cstheme="minorHAnsi"/>
          <w:color w:val="auto"/>
        </w:rPr>
        <w:t xml:space="preserve">Osobą upoważnioną do kontaktów w sprawie faktur elektronicznych ze strony Zamawiającego jest </w:t>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rPr>
        <w:t xml:space="preserve">, tel. </w:t>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rPr>
        <w:t xml:space="preserve">, </w:t>
      </w:r>
      <w:r>
        <w:rPr>
          <w:rFonts w:asciiTheme="minorHAnsi" w:hAnsiTheme="minorHAnsi" w:cstheme="minorHAnsi"/>
          <w:color w:val="auto"/>
        </w:rPr>
        <w:br/>
        <w:t xml:space="preserve">e-mail: </w:t>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rPr>
        <w:t>.</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Pr>
          <w:rFonts w:asciiTheme="minorHAnsi" w:hAnsiTheme="minorHAnsi" w:cstheme="minorHAnsi"/>
          <w:color w:val="auto"/>
        </w:rPr>
        <w:t>Za niedotrzymanie terminu płatności faktury Wykonawca może naliczyć odsetki</w:t>
      </w:r>
      <w:r>
        <w:rPr>
          <w:rFonts w:asciiTheme="minorHAnsi" w:hAnsiTheme="minorHAnsi" w:cstheme="minorHAnsi"/>
          <w:b/>
          <w:bCs/>
          <w:color w:val="auto"/>
          <w:lang w:eastAsia="en-US"/>
        </w:rPr>
        <w:t xml:space="preserve"> </w:t>
      </w:r>
      <w:r>
        <w:rPr>
          <w:rFonts w:asciiTheme="minorHAnsi" w:hAnsiTheme="minorHAnsi" w:cstheme="minorHAnsi"/>
          <w:color w:val="auto"/>
        </w:rPr>
        <w:t xml:space="preserve">za opóźnienie w płatności w wysokości określonej w ustawie z dnia 8 marca 2013 r. </w:t>
      </w:r>
      <w:r>
        <w:rPr>
          <w:rFonts w:asciiTheme="minorHAnsi" w:hAnsiTheme="minorHAnsi" w:cstheme="minorHAnsi"/>
          <w:color w:val="auto"/>
        </w:rPr>
        <w:br/>
        <w:t>o przeciwdziałaniu nadmiernym opóźnieniom w transakcjach handlowych</w:t>
      </w:r>
      <w:r w:rsidR="00647E11">
        <w:rPr>
          <w:rFonts w:asciiTheme="minorHAnsi" w:hAnsiTheme="minorHAnsi" w:cstheme="minorHAnsi"/>
          <w:color w:val="auto"/>
        </w:rPr>
        <w:t xml:space="preserve"> </w:t>
      </w:r>
      <w:r>
        <w:rPr>
          <w:rFonts w:asciiTheme="minorHAnsi" w:hAnsiTheme="minorHAnsi" w:cstheme="minorHAnsi"/>
          <w:color w:val="auto"/>
        </w:rPr>
        <w:t>(</w:t>
      </w:r>
      <w:proofErr w:type="spellStart"/>
      <w:r>
        <w:rPr>
          <w:rFonts w:asciiTheme="minorHAnsi" w:hAnsiTheme="minorHAnsi" w:cstheme="minorHAnsi"/>
          <w:color w:val="auto"/>
        </w:rPr>
        <w:t>t.j</w:t>
      </w:r>
      <w:proofErr w:type="spellEnd"/>
      <w:r>
        <w:rPr>
          <w:rFonts w:asciiTheme="minorHAnsi" w:hAnsiTheme="minorHAnsi" w:cstheme="minorHAnsi"/>
          <w:color w:val="auto"/>
        </w:rPr>
        <w:t xml:space="preserve">. Dz. U. </w:t>
      </w:r>
      <w:r>
        <w:rPr>
          <w:rFonts w:asciiTheme="minorHAnsi" w:hAnsiTheme="minorHAnsi" w:cstheme="minorHAnsi"/>
          <w:color w:val="auto"/>
        </w:rPr>
        <w:br/>
        <w:t>z 2021 r., poz. 424).</w:t>
      </w:r>
    </w:p>
    <w:p w:rsidR="00992DD4" w:rsidRDefault="00992DD4">
      <w:pPr>
        <w:spacing w:after="0" w:line="276" w:lineRule="auto"/>
        <w:contextualSpacing/>
        <w:jc w:val="both"/>
        <w:rPr>
          <w:rFonts w:asciiTheme="minorHAnsi" w:hAnsiTheme="minorHAnsi" w:cstheme="minorHAnsi"/>
          <w:b/>
          <w:color w:val="auto"/>
        </w:rPr>
      </w:pPr>
    </w:p>
    <w:p w:rsidR="004C532D" w:rsidRDefault="008355D2">
      <w:pPr>
        <w:spacing w:after="0" w:line="276" w:lineRule="auto"/>
        <w:contextualSpacing/>
        <w:jc w:val="center"/>
        <w:rPr>
          <w:rFonts w:asciiTheme="minorHAnsi" w:hAnsiTheme="minorHAnsi" w:cstheme="minorHAnsi"/>
          <w:color w:val="auto"/>
        </w:rPr>
      </w:pPr>
      <w:r>
        <w:rPr>
          <w:rFonts w:asciiTheme="minorHAnsi" w:hAnsiTheme="minorHAnsi" w:cstheme="minorHAnsi"/>
          <w:b/>
          <w:color w:val="auto"/>
        </w:rPr>
        <w:t>§ 8</w:t>
      </w:r>
    </w:p>
    <w:p w:rsidR="004C532D" w:rsidRDefault="008355D2">
      <w:pPr>
        <w:pStyle w:val="Default"/>
        <w:numPr>
          <w:ilvl w:val="3"/>
          <w:numId w:val="5"/>
        </w:numPr>
        <w:spacing w:line="276" w:lineRule="auto"/>
        <w:ind w:left="723"/>
        <w:jc w:val="both"/>
      </w:pPr>
      <w:r w:rsidRPr="00EB7BBE">
        <w:rPr>
          <w:rFonts w:asciiTheme="minorHAnsi" w:hAnsiTheme="minorHAnsi" w:cstheme="minorHAnsi"/>
          <w:color w:val="000000" w:themeColor="text1"/>
        </w:rPr>
        <w:t xml:space="preserve">Z tytułu niewykonania lub nienależytego wykonania umowy </w:t>
      </w:r>
      <w:r>
        <w:rPr>
          <w:rFonts w:asciiTheme="minorHAnsi" w:hAnsiTheme="minorHAnsi" w:cstheme="minorHAnsi"/>
          <w:color w:val="auto"/>
        </w:rPr>
        <w:t xml:space="preserve">Strony umowy zastrzegają sobie prawo dochodzenia kar umownych w następujących okolicznościach: </w:t>
      </w:r>
    </w:p>
    <w:p w:rsidR="004C532D" w:rsidRDefault="008355D2">
      <w:pPr>
        <w:pStyle w:val="Default"/>
        <w:numPr>
          <w:ilvl w:val="0"/>
          <w:numId w:val="8"/>
        </w:numPr>
        <w:spacing w:line="276" w:lineRule="auto"/>
        <w:ind w:left="1080"/>
        <w:jc w:val="both"/>
      </w:pPr>
      <w:r>
        <w:rPr>
          <w:rFonts w:asciiTheme="minorHAnsi" w:hAnsiTheme="minorHAnsi" w:cstheme="minorHAnsi"/>
          <w:color w:val="auto"/>
        </w:rPr>
        <w:t xml:space="preserve">za </w:t>
      </w:r>
      <w:r w:rsidRPr="00EB7BBE">
        <w:rPr>
          <w:rFonts w:asciiTheme="minorHAnsi" w:hAnsiTheme="minorHAnsi" w:cstheme="minorHAnsi"/>
          <w:color w:val="000000" w:themeColor="text1"/>
        </w:rPr>
        <w:t>zwłokę</w:t>
      </w:r>
      <w:r>
        <w:rPr>
          <w:rFonts w:asciiTheme="minorHAnsi" w:hAnsiTheme="minorHAnsi" w:cstheme="minorHAnsi"/>
          <w:color w:val="auto"/>
        </w:rPr>
        <w:t xml:space="preserve"> w rozpoczęciu realizacji umowy lub zaprzestanie realizacji umowy Wykonawca zapłaci karę umowną w wysokości 50 zł za każdy dzień </w:t>
      </w:r>
      <w:r w:rsidRPr="00EB7BBE">
        <w:rPr>
          <w:rFonts w:asciiTheme="minorHAnsi" w:hAnsiTheme="minorHAnsi" w:cstheme="minorHAnsi"/>
          <w:color w:val="000000" w:themeColor="text1"/>
        </w:rPr>
        <w:t>zwłoki</w:t>
      </w:r>
      <w:r>
        <w:rPr>
          <w:rFonts w:asciiTheme="minorHAnsi" w:hAnsiTheme="minorHAnsi" w:cstheme="minorHAnsi"/>
          <w:color w:val="C9211E"/>
        </w:rPr>
        <w:t xml:space="preserve"> </w:t>
      </w:r>
      <w:r>
        <w:rPr>
          <w:rFonts w:asciiTheme="minorHAnsi" w:hAnsiTheme="minorHAnsi" w:cstheme="minorHAnsi"/>
          <w:color w:val="auto"/>
        </w:rPr>
        <w:t xml:space="preserve">lub zaprzestania realizacji usługi na rzecz konkretnej jednostki; </w:t>
      </w:r>
    </w:p>
    <w:p w:rsidR="004C532D" w:rsidRDefault="008355D2">
      <w:pPr>
        <w:pStyle w:val="Default"/>
        <w:numPr>
          <w:ilvl w:val="0"/>
          <w:numId w:val="8"/>
        </w:numPr>
        <w:spacing w:line="276" w:lineRule="auto"/>
        <w:ind w:left="1080"/>
        <w:jc w:val="both"/>
      </w:pPr>
      <w:r>
        <w:rPr>
          <w:rFonts w:asciiTheme="minorHAnsi" w:hAnsiTheme="minorHAnsi" w:cstheme="minorHAnsi"/>
          <w:color w:val="auto"/>
        </w:rPr>
        <w:t xml:space="preserve">za niedotrzymanie terminu zwrotu środków pieniężnych z tytułu niezrealizowanych wypłat na wskazane rachunki urzędów skarbowych, o którym mowa w § 6 ust. 4 niniejszej umowy Zamawiający naliczy Wykonawcy karę umowną w wysokości 0,5% niezwróconych w terminie środków za każdy kolejny dzień </w:t>
      </w:r>
      <w:r w:rsidRPr="00EB7BBE">
        <w:rPr>
          <w:rFonts w:asciiTheme="minorHAnsi" w:hAnsiTheme="minorHAnsi" w:cstheme="minorHAnsi"/>
          <w:color w:val="000000" w:themeColor="text1"/>
        </w:rPr>
        <w:t>zwłoki</w:t>
      </w:r>
      <w:r>
        <w:rPr>
          <w:rFonts w:asciiTheme="minorHAnsi" w:hAnsiTheme="minorHAnsi" w:cstheme="minorHAnsi"/>
          <w:color w:val="auto"/>
        </w:rPr>
        <w:t xml:space="preserve">; </w:t>
      </w:r>
    </w:p>
    <w:p w:rsidR="004C532D" w:rsidRDefault="008355D2">
      <w:pPr>
        <w:pStyle w:val="Default"/>
        <w:numPr>
          <w:ilvl w:val="0"/>
          <w:numId w:val="8"/>
        </w:numPr>
        <w:spacing w:line="276" w:lineRule="auto"/>
        <w:ind w:left="1080"/>
        <w:jc w:val="both"/>
        <w:rPr>
          <w:rFonts w:asciiTheme="minorHAnsi" w:hAnsiTheme="minorHAnsi" w:cstheme="minorHAnsi"/>
          <w:color w:val="auto"/>
        </w:rPr>
      </w:pPr>
      <w:r>
        <w:rPr>
          <w:rFonts w:asciiTheme="minorHAnsi" w:hAnsiTheme="minorHAnsi" w:cstheme="minorHAnsi"/>
          <w:color w:val="auto"/>
        </w:rPr>
        <w:t xml:space="preserve">za odstąpienie od umowy lub rozwiązanie umowy w trybie natychmiastowym </w:t>
      </w:r>
      <w:r w:rsidR="00647E11">
        <w:rPr>
          <w:rFonts w:asciiTheme="minorHAnsi" w:hAnsiTheme="minorHAnsi" w:cstheme="minorHAnsi"/>
          <w:color w:val="auto"/>
        </w:rPr>
        <w:br/>
      </w:r>
      <w:r>
        <w:rPr>
          <w:rFonts w:asciiTheme="minorHAnsi" w:hAnsiTheme="minorHAnsi" w:cstheme="minorHAnsi"/>
          <w:color w:val="auto"/>
        </w:rPr>
        <w:t>z przyczyn leżących po stronie Wykonawcy, w wysokości 50 zł za każdy dzień roboczy od dnia zaprzestania świadczenia usługi do dnia zakończenia obowiązywania umowy;</w:t>
      </w:r>
      <w:r>
        <w:rPr>
          <w:rFonts w:asciiTheme="minorHAnsi" w:hAnsiTheme="minorHAnsi" w:cstheme="minorHAnsi"/>
          <w:b/>
          <w:color w:val="auto"/>
        </w:rPr>
        <w:t xml:space="preserve"> </w:t>
      </w:r>
    </w:p>
    <w:p w:rsidR="004C532D" w:rsidRDefault="008355D2">
      <w:pPr>
        <w:pStyle w:val="Default"/>
        <w:numPr>
          <w:ilvl w:val="0"/>
          <w:numId w:val="8"/>
        </w:numPr>
        <w:spacing w:line="276" w:lineRule="auto"/>
        <w:ind w:left="1080"/>
        <w:jc w:val="both"/>
      </w:pPr>
      <w:r>
        <w:rPr>
          <w:rFonts w:asciiTheme="minorHAnsi" w:hAnsiTheme="minorHAnsi" w:cstheme="minorHAnsi"/>
          <w:color w:val="auto"/>
        </w:rPr>
        <w:t>za każdy dzie</w:t>
      </w:r>
      <w:r w:rsidRPr="00EB7BBE">
        <w:rPr>
          <w:rFonts w:asciiTheme="minorHAnsi" w:hAnsiTheme="minorHAnsi" w:cstheme="minorHAnsi"/>
          <w:color w:val="000000" w:themeColor="text1"/>
        </w:rPr>
        <w:t xml:space="preserve">ń zwłoki w dostarczeniu polisy ubezpieczeniowej od odpowiedzialności cywilnej, o której mowa w § 5 ust. 5 umowy – w wysokości 50 zł za każdy dzień </w:t>
      </w:r>
      <w:r w:rsidR="00EB7BBE">
        <w:rPr>
          <w:rFonts w:asciiTheme="minorHAnsi" w:hAnsiTheme="minorHAnsi" w:cstheme="minorHAnsi"/>
          <w:color w:val="000000" w:themeColor="text1"/>
        </w:rPr>
        <w:t>zwłoki;</w:t>
      </w:r>
    </w:p>
    <w:p w:rsidR="004C532D" w:rsidRDefault="008355D2">
      <w:pPr>
        <w:pStyle w:val="Default"/>
        <w:numPr>
          <w:ilvl w:val="0"/>
          <w:numId w:val="8"/>
        </w:numPr>
        <w:spacing w:line="276" w:lineRule="auto"/>
        <w:ind w:left="1080"/>
        <w:jc w:val="both"/>
        <w:rPr>
          <w:rFonts w:asciiTheme="minorHAnsi" w:hAnsiTheme="minorHAnsi" w:cstheme="minorHAnsi"/>
          <w:color w:val="auto"/>
        </w:rPr>
      </w:pPr>
      <w:r>
        <w:rPr>
          <w:rFonts w:asciiTheme="minorHAnsi" w:hAnsiTheme="minorHAnsi" w:cstheme="minorHAnsi"/>
          <w:color w:val="auto"/>
        </w:rPr>
        <w:t>jeżeli pracownik Wykonawcy zatrudniony przy realizacji przedmiotu umowy nie spełnia warunków określonych w § 5 ust. 6 umowy, Zamawiający naliczy Wykonawcy karę w wysokości 50 zł za każdy dzień, w którym ten pracownik realizował przedmiot umowy w punkcie kasowym,</w:t>
      </w:r>
    </w:p>
    <w:p w:rsidR="004C532D" w:rsidRDefault="008355D2">
      <w:pPr>
        <w:pStyle w:val="Default"/>
        <w:numPr>
          <w:ilvl w:val="0"/>
          <w:numId w:val="8"/>
        </w:numPr>
        <w:spacing w:line="276" w:lineRule="auto"/>
        <w:ind w:left="1080"/>
        <w:jc w:val="both"/>
        <w:rPr>
          <w:rFonts w:asciiTheme="minorHAnsi" w:hAnsiTheme="minorHAnsi" w:cstheme="minorHAnsi"/>
          <w:color w:val="auto"/>
        </w:rPr>
      </w:pPr>
      <w:r>
        <w:rPr>
          <w:rFonts w:asciiTheme="minorHAnsi" w:hAnsiTheme="minorHAnsi" w:cstheme="minorHAnsi"/>
          <w:color w:val="auto"/>
        </w:rPr>
        <w:t xml:space="preserve">w przypadku nie zapewnienia obsługi kasowej powyżej 2 godzin – w wysokości </w:t>
      </w:r>
      <w:r>
        <w:rPr>
          <w:rFonts w:asciiTheme="minorHAnsi" w:hAnsiTheme="minorHAnsi" w:cstheme="minorHAnsi"/>
          <w:color w:val="auto"/>
        </w:rPr>
        <w:br/>
        <w:t>50 zł brutto za każdą godzinę pozostawienia punktu kasowego bez obsługi kasowej.</w:t>
      </w:r>
    </w:p>
    <w:p w:rsidR="00685B05" w:rsidRPr="00157808" w:rsidRDefault="00685B05" w:rsidP="00685B05">
      <w:pPr>
        <w:pStyle w:val="Default"/>
        <w:numPr>
          <w:ilvl w:val="0"/>
          <w:numId w:val="9"/>
        </w:numPr>
        <w:spacing w:line="276" w:lineRule="auto"/>
        <w:jc w:val="both"/>
        <w:rPr>
          <w:rFonts w:asciiTheme="minorHAnsi" w:hAnsiTheme="minorHAnsi" w:cstheme="minorHAnsi"/>
          <w:color w:val="auto"/>
        </w:rPr>
      </w:pPr>
      <w:r w:rsidRPr="00157808">
        <w:rPr>
          <w:rFonts w:asciiTheme="minorHAnsi" w:hAnsiTheme="minorHAnsi" w:cstheme="minorHAnsi"/>
          <w:color w:val="auto"/>
        </w:rPr>
        <w:t>Zamawiający uprawniony jest do dochodzenia naliczonych kar umownych poprzez wystawienie stosownej noty księgowej z terminem płatności 14 dni kalendarzowych od daty doręczenia Wykonawcy.</w:t>
      </w:r>
    </w:p>
    <w:p w:rsidR="004C532D" w:rsidRDefault="008355D2" w:rsidP="00685B05">
      <w:pPr>
        <w:pStyle w:val="Default"/>
        <w:numPr>
          <w:ilvl w:val="0"/>
          <w:numId w:val="9"/>
        </w:numPr>
        <w:spacing w:line="276" w:lineRule="auto"/>
        <w:jc w:val="both"/>
        <w:rPr>
          <w:rFonts w:asciiTheme="minorHAnsi" w:hAnsiTheme="minorHAnsi" w:cstheme="minorHAnsi"/>
          <w:color w:val="auto"/>
        </w:rPr>
      </w:pPr>
      <w:r>
        <w:rPr>
          <w:rFonts w:asciiTheme="minorHAnsi" w:hAnsiTheme="minorHAnsi" w:cstheme="minorHAnsi"/>
          <w:color w:val="auto"/>
        </w:rPr>
        <w:t xml:space="preserve">Zapłata kar umownych nie zwalnia Wykonawcy od obowiązku wykonania umowy. </w:t>
      </w:r>
    </w:p>
    <w:p w:rsidR="004C532D" w:rsidRPr="00EB7BBE" w:rsidRDefault="008355D2">
      <w:pPr>
        <w:pStyle w:val="Default"/>
        <w:numPr>
          <w:ilvl w:val="0"/>
          <w:numId w:val="9"/>
        </w:numPr>
        <w:spacing w:line="276" w:lineRule="auto"/>
        <w:jc w:val="both"/>
        <w:rPr>
          <w:color w:val="000000" w:themeColor="text1"/>
        </w:rPr>
      </w:pPr>
      <w:r w:rsidRPr="00EB7BBE">
        <w:rPr>
          <w:rFonts w:asciiTheme="minorHAnsi" w:hAnsiTheme="minorHAnsi" w:cstheme="minorHAnsi"/>
          <w:color w:val="000000" w:themeColor="text1"/>
          <w:lang w:eastAsia="en-US"/>
        </w:rPr>
        <w:t xml:space="preserve">Zamawiający zastrzega sobie prawo do żądania odszkodowania uzupełniającego na zasadach ogólnych kodeksu cywilnego, gdyby wysokość poniesionej szkody przewyższała wysokość kar umownych. </w:t>
      </w:r>
    </w:p>
    <w:p w:rsidR="004C532D" w:rsidRPr="00EB7BBE" w:rsidRDefault="008355D2">
      <w:pPr>
        <w:pStyle w:val="Default"/>
        <w:numPr>
          <w:ilvl w:val="0"/>
          <w:numId w:val="9"/>
        </w:numPr>
        <w:spacing w:line="276" w:lineRule="auto"/>
        <w:jc w:val="both"/>
        <w:rPr>
          <w:color w:val="000000" w:themeColor="text1"/>
        </w:rPr>
      </w:pPr>
      <w:r w:rsidRPr="00EB7BBE">
        <w:rPr>
          <w:rFonts w:asciiTheme="minorHAnsi" w:hAnsiTheme="minorHAnsi" w:cstheme="minorHAnsi"/>
          <w:color w:val="000000" w:themeColor="text1"/>
          <w:lang w:eastAsia="en-US"/>
        </w:rPr>
        <w:t xml:space="preserve">Łączna maksymalna wysokość kar umownych, których mogą dochodzić strony wynosi 50% wartości wynagrodzenia określonego w § 2 ust. 2 Umowy. </w:t>
      </w:r>
    </w:p>
    <w:p w:rsidR="004C532D" w:rsidRDefault="008355D2">
      <w:pPr>
        <w:spacing w:after="0" w:line="276" w:lineRule="auto"/>
        <w:jc w:val="center"/>
        <w:rPr>
          <w:rFonts w:asciiTheme="minorHAnsi" w:hAnsiTheme="minorHAnsi" w:cstheme="minorHAnsi"/>
          <w:b/>
          <w:color w:val="auto"/>
        </w:rPr>
      </w:pPr>
      <w:r>
        <w:rPr>
          <w:rFonts w:asciiTheme="minorHAnsi" w:hAnsiTheme="minorHAnsi" w:cstheme="minorHAnsi"/>
          <w:b/>
          <w:color w:val="auto"/>
        </w:rPr>
        <w:t>§ 9</w:t>
      </w:r>
    </w:p>
    <w:p w:rsidR="004C532D" w:rsidRDefault="008355D2">
      <w:pPr>
        <w:pStyle w:val="Akapitzlist"/>
        <w:widowControl/>
        <w:numPr>
          <w:ilvl w:val="0"/>
          <w:numId w:val="6"/>
        </w:numPr>
        <w:suppressAutoHyphens w:val="0"/>
        <w:spacing w:line="276" w:lineRule="auto"/>
        <w:jc w:val="both"/>
        <w:rPr>
          <w:rFonts w:asciiTheme="minorHAnsi" w:hAnsiTheme="minorHAnsi" w:cstheme="minorHAnsi"/>
          <w:color w:val="auto"/>
        </w:rPr>
      </w:pPr>
      <w:r>
        <w:rPr>
          <w:rFonts w:asciiTheme="minorHAnsi" w:eastAsia="Times New Roman" w:hAnsiTheme="minorHAnsi" w:cstheme="minorHAnsi"/>
          <w:color w:val="auto"/>
          <w:lang w:eastAsia="pl-PL"/>
        </w:rPr>
        <w:t>Każda ze stron umowy ma prawo rozwiązać umowę z zachowaniem 2 miesięcznego okresu wypowiedzenia.</w:t>
      </w:r>
    </w:p>
    <w:p w:rsidR="004C532D" w:rsidRDefault="008355D2">
      <w:pPr>
        <w:pStyle w:val="Akapitzlist"/>
        <w:widowControl/>
        <w:numPr>
          <w:ilvl w:val="0"/>
          <w:numId w:val="6"/>
        </w:numPr>
        <w:suppressAutoHyphens w:val="0"/>
        <w:spacing w:line="276" w:lineRule="auto"/>
        <w:jc w:val="both"/>
        <w:rPr>
          <w:rFonts w:asciiTheme="minorHAnsi" w:hAnsiTheme="minorHAnsi" w:cstheme="minorHAnsi"/>
          <w:color w:val="auto"/>
        </w:rPr>
      </w:pPr>
      <w:r>
        <w:rPr>
          <w:rFonts w:asciiTheme="minorHAnsi" w:eastAsia="Times New Roman" w:hAnsiTheme="minorHAnsi" w:cstheme="minorHAnsi"/>
          <w:color w:val="auto"/>
          <w:lang w:eastAsia="pl-PL"/>
        </w:rPr>
        <w:t>Zamawiający ma prawo do rozwiązania umowy za 1 miesięcznym okresem wypowiedzenia od dnia zawiadomienia Wykonawcy o zmianie przepisów prawa dotyczących uchylenia obowiązku dokonywania wypłat zwrotu w kasie.</w:t>
      </w:r>
    </w:p>
    <w:p w:rsidR="004C532D" w:rsidRDefault="008355D2">
      <w:pPr>
        <w:pStyle w:val="Akapitzlist"/>
        <w:widowControl/>
        <w:numPr>
          <w:ilvl w:val="0"/>
          <w:numId w:val="6"/>
        </w:numPr>
        <w:suppressAutoHyphens w:val="0"/>
        <w:spacing w:line="276" w:lineRule="auto"/>
        <w:jc w:val="both"/>
        <w:rPr>
          <w:rFonts w:asciiTheme="minorHAnsi" w:hAnsiTheme="minorHAnsi" w:cstheme="minorHAnsi"/>
          <w:color w:val="auto"/>
        </w:rPr>
      </w:pPr>
      <w:r>
        <w:rPr>
          <w:rFonts w:asciiTheme="minorHAnsi" w:eastAsia="Times New Roman" w:hAnsiTheme="minorHAnsi" w:cstheme="minorHAnsi"/>
          <w:color w:val="auto"/>
          <w:lang w:eastAsia="pl-PL"/>
        </w:rPr>
        <w:t>Zamawiający zastrzega sobie prawo do rozwiązania umowy ze skutkiem natychmiastowym w następujących przypadkach:</w:t>
      </w:r>
    </w:p>
    <w:p w:rsidR="004C532D" w:rsidRDefault="008355D2">
      <w:pPr>
        <w:pStyle w:val="Akapitzlist"/>
        <w:widowControl/>
        <w:numPr>
          <w:ilvl w:val="0"/>
          <w:numId w:val="7"/>
        </w:numPr>
        <w:suppressAutoHyphens w:val="0"/>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w przypadku gdy Wykonawca nie zapewnia odpowiedniej jakości realizowania usług będących przedmiotem umowy lub nie wywiązuje się z postanowień niniejszej umowy tj. w razie trzykrotnego naliczenia wobec Wykonawcy kar umownych, o których mowa w § 8 ust. 1 niniejszej umowy;</w:t>
      </w:r>
    </w:p>
    <w:p w:rsidR="004C532D" w:rsidRDefault="008355D2">
      <w:pPr>
        <w:pStyle w:val="Akapitzlist"/>
        <w:widowControl/>
        <w:numPr>
          <w:ilvl w:val="0"/>
          <w:numId w:val="7"/>
        </w:numPr>
        <w:suppressAutoHyphens w:val="0"/>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w przypadku braku ważnej, opłaconej polisy ubezpieczeniowej od odpowiedzialności cywilnej, o której mowa w § 5 ust. 5 niniejszej umowy po uprzednim wezwaniu do usunięcia naruszenia;</w:t>
      </w:r>
    </w:p>
    <w:p w:rsidR="004C532D" w:rsidRDefault="008355D2">
      <w:pPr>
        <w:widowControl/>
        <w:numPr>
          <w:ilvl w:val="0"/>
          <w:numId w:val="7"/>
        </w:numPr>
        <w:suppressAutoHyphens w:val="0"/>
        <w:spacing w:after="0" w:line="276" w:lineRule="auto"/>
        <w:contextualSpacing/>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w przypadku utraty przez Wykonawcę uprawnień do wykonywania działalności </w:t>
      </w:r>
      <w:r>
        <w:rPr>
          <w:rFonts w:asciiTheme="minorHAnsi" w:eastAsia="Times New Roman" w:hAnsiTheme="minorHAnsi" w:cstheme="minorHAnsi"/>
          <w:color w:val="auto"/>
          <w:lang w:eastAsia="pl-PL"/>
        </w:rPr>
        <w:br/>
        <w:t>w zakresie realizacji przedmiotu zamówienia.</w:t>
      </w:r>
    </w:p>
    <w:p w:rsidR="004C532D" w:rsidRDefault="008355D2">
      <w:pPr>
        <w:pStyle w:val="Akapitzlist"/>
        <w:widowControl/>
        <w:numPr>
          <w:ilvl w:val="0"/>
          <w:numId w:val="6"/>
        </w:numPr>
        <w:suppressAutoHyphens w:val="0"/>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wynagrodzenia jedynie za zrealizowaną część umowy.</w:t>
      </w:r>
    </w:p>
    <w:p w:rsidR="004C532D" w:rsidRDefault="008355D2">
      <w:pPr>
        <w:pStyle w:val="Akapitzlist"/>
        <w:widowControl/>
        <w:numPr>
          <w:ilvl w:val="0"/>
          <w:numId w:val="6"/>
        </w:numPr>
        <w:suppressAutoHyphens w:val="0"/>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Rozwiązanie umowy i odstąpienie od umowy wymaga formy pisemnej pod rygorem nieważności. Przy czym w przypadku rozwiązania umowy należy wskazać okoliczności uzasadniające rozwiązanie.</w:t>
      </w:r>
    </w:p>
    <w:p w:rsidR="004C532D" w:rsidRDefault="004C532D">
      <w:pPr>
        <w:tabs>
          <w:tab w:val="left" w:pos="9498"/>
        </w:tabs>
        <w:spacing w:after="0" w:line="276" w:lineRule="auto"/>
        <w:contextualSpacing/>
        <w:jc w:val="both"/>
        <w:rPr>
          <w:rFonts w:asciiTheme="minorHAnsi" w:hAnsiTheme="minorHAnsi" w:cstheme="minorHAnsi"/>
          <w:b/>
          <w:color w:val="auto"/>
        </w:rPr>
      </w:pPr>
    </w:p>
    <w:p w:rsidR="004C532D" w:rsidRDefault="008355D2">
      <w:pPr>
        <w:tabs>
          <w:tab w:val="left" w:pos="9498"/>
        </w:tabs>
        <w:spacing w:after="0" w:line="276" w:lineRule="auto"/>
        <w:contextualSpacing/>
        <w:jc w:val="center"/>
        <w:rPr>
          <w:rFonts w:asciiTheme="minorHAnsi" w:hAnsiTheme="minorHAnsi" w:cstheme="minorHAnsi"/>
          <w:b/>
          <w:color w:val="auto"/>
        </w:rPr>
      </w:pPr>
      <w:r>
        <w:rPr>
          <w:rFonts w:asciiTheme="minorHAnsi" w:hAnsiTheme="minorHAnsi" w:cstheme="minorHAnsi"/>
          <w:b/>
          <w:color w:val="auto"/>
        </w:rPr>
        <w:t>§ 10</w:t>
      </w:r>
    </w:p>
    <w:p w:rsidR="004C532D" w:rsidRPr="00C66170" w:rsidRDefault="008355D2" w:rsidP="00C66170">
      <w:pPr>
        <w:pStyle w:val="Akapitzlist"/>
        <w:numPr>
          <w:ilvl w:val="3"/>
          <w:numId w:val="6"/>
        </w:numPr>
        <w:spacing w:line="276" w:lineRule="auto"/>
        <w:ind w:left="709"/>
        <w:jc w:val="both"/>
        <w:textAlignment w:val="baseline"/>
        <w:rPr>
          <w:rFonts w:asciiTheme="minorHAnsi" w:hAnsiTheme="minorHAnsi" w:cstheme="minorHAnsi"/>
          <w:iCs/>
          <w:color w:val="auto"/>
          <w:lang w:eastAsia="pl-PL"/>
        </w:rPr>
      </w:pPr>
      <w:r w:rsidRPr="00C66170">
        <w:rPr>
          <w:rFonts w:asciiTheme="minorHAnsi" w:hAnsiTheme="minorHAnsi" w:cstheme="minorHAnsi"/>
          <w:iCs/>
          <w:color w:val="auto"/>
          <w:lang w:eastAsia="pl-PL"/>
        </w:rPr>
        <w:t>Strony uzgadniają, że przedmiot umowy zostanie wykonany bez pomocy podwykonawców/z udziałem podwykonawców*</w:t>
      </w:r>
    </w:p>
    <w:p w:rsidR="004C532D" w:rsidRDefault="008355D2">
      <w:pPr>
        <w:pStyle w:val="Akapitzlist"/>
        <w:spacing w:line="276" w:lineRule="auto"/>
        <w:ind w:left="723"/>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723"/>
        <w:jc w:val="center"/>
        <w:textAlignment w:val="baseline"/>
        <w:rPr>
          <w:rFonts w:asciiTheme="minorHAnsi" w:eastAsia="Arial" w:hAnsiTheme="minorHAnsi" w:cstheme="minorHAnsi"/>
          <w:i/>
          <w:color w:val="auto"/>
          <w:sz w:val="20"/>
        </w:rPr>
      </w:pPr>
      <w:r>
        <w:rPr>
          <w:rFonts w:asciiTheme="minorHAnsi" w:eastAsia="Arial" w:hAnsiTheme="minorHAnsi" w:cstheme="minorHAnsi"/>
          <w:i/>
          <w:color w:val="auto"/>
          <w:sz w:val="20"/>
        </w:rPr>
        <w:t>(nazwa / adres)</w:t>
      </w:r>
    </w:p>
    <w:p w:rsidR="004C532D" w:rsidRDefault="008355D2">
      <w:pPr>
        <w:pStyle w:val="Akapitzlist"/>
        <w:spacing w:line="276" w:lineRule="auto"/>
        <w:ind w:left="0" w:firstLine="708"/>
        <w:jc w:val="both"/>
        <w:textAlignment w:val="baseline"/>
        <w:rPr>
          <w:rFonts w:asciiTheme="minorHAnsi" w:eastAsia="Arial" w:hAnsiTheme="minorHAnsi" w:cstheme="minorHAnsi"/>
          <w:color w:val="auto"/>
        </w:rPr>
      </w:pPr>
      <w:r>
        <w:rPr>
          <w:rFonts w:asciiTheme="minorHAnsi" w:eastAsia="Arial" w:hAnsiTheme="minorHAnsi" w:cstheme="minorHAnsi"/>
          <w:color w:val="auto"/>
        </w:rPr>
        <w:t>któremu zostanie powierzony następujący zakres zamówienia:</w:t>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4C532D">
      <w:pPr>
        <w:pStyle w:val="Akapitzlist"/>
        <w:spacing w:line="276" w:lineRule="auto"/>
        <w:ind w:left="723"/>
        <w:jc w:val="both"/>
        <w:textAlignment w:val="baseline"/>
        <w:rPr>
          <w:rFonts w:asciiTheme="minorHAnsi" w:eastAsia="Arial" w:hAnsiTheme="minorHAnsi" w:cstheme="minorHAnsi"/>
          <w:i/>
          <w:color w:val="auto"/>
          <w:u w:val="dotted"/>
        </w:rPr>
      </w:pPr>
    </w:p>
    <w:p w:rsidR="004C532D" w:rsidRDefault="008355D2">
      <w:pPr>
        <w:pStyle w:val="Akapitzlist"/>
        <w:spacing w:line="276" w:lineRule="auto"/>
        <w:ind w:left="723"/>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723"/>
        <w:jc w:val="center"/>
        <w:textAlignment w:val="baseline"/>
        <w:rPr>
          <w:rFonts w:asciiTheme="minorHAnsi" w:eastAsia="Arial" w:hAnsiTheme="minorHAnsi" w:cstheme="minorHAnsi"/>
          <w:i/>
          <w:color w:val="auto"/>
          <w:sz w:val="20"/>
        </w:rPr>
      </w:pPr>
      <w:r>
        <w:rPr>
          <w:rFonts w:asciiTheme="minorHAnsi" w:eastAsia="Arial" w:hAnsiTheme="minorHAnsi" w:cstheme="minorHAnsi"/>
          <w:i/>
          <w:color w:val="auto"/>
          <w:sz w:val="20"/>
        </w:rPr>
        <w:t>(nazwa / adres)</w:t>
      </w:r>
    </w:p>
    <w:p w:rsidR="004C532D" w:rsidRDefault="008355D2">
      <w:pPr>
        <w:pStyle w:val="Akapitzlist"/>
        <w:spacing w:line="276" w:lineRule="auto"/>
        <w:ind w:left="0" w:firstLine="708"/>
        <w:jc w:val="both"/>
        <w:textAlignment w:val="baseline"/>
        <w:rPr>
          <w:rFonts w:asciiTheme="minorHAnsi" w:eastAsia="Arial" w:hAnsiTheme="minorHAnsi" w:cstheme="minorHAnsi"/>
          <w:color w:val="auto"/>
        </w:rPr>
      </w:pPr>
      <w:r>
        <w:rPr>
          <w:rFonts w:asciiTheme="minorHAnsi" w:eastAsia="Arial" w:hAnsiTheme="minorHAnsi" w:cstheme="minorHAnsi"/>
          <w:color w:val="auto"/>
        </w:rPr>
        <w:t>któremu zostanie powierzony następujący zakres zamówienia:</w:t>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C66170" w:rsidRDefault="008355D2" w:rsidP="00C66170">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sz w:val="20"/>
        </w:rPr>
        <w:t>(* niepotrzebne skreślić)</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Wykonawca w zakresie pozostałej części przedmiot umowy wykona samodzielnie.</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Zawarcie umowy z podwykonawcą (-</w:t>
      </w:r>
      <w:proofErr w:type="spellStart"/>
      <w:r w:rsidRPr="00C66170">
        <w:rPr>
          <w:rFonts w:asciiTheme="minorHAnsi" w:hAnsiTheme="minorHAnsi" w:cstheme="minorHAnsi"/>
          <w:iCs/>
          <w:color w:val="auto"/>
          <w:lang w:eastAsia="pl-PL"/>
        </w:rPr>
        <w:t>ami</w:t>
      </w:r>
      <w:proofErr w:type="spellEnd"/>
      <w:r w:rsidRPr="00C66170">
        <w:rPr>
          <w:rFonts w:asciiTheme="minorHAnsi" w:hAnsiTheme="minorHAnsi" w:cstheme="minorHAnsi"/>
          <w:iCs/>
          <w:color w:val="auto"/>
          <w:lang w:eastAsia="pl-PL"/>
        </w:rPr>
        <w:t xml:space="preserve">) wymienionym(i) w ust. 1 wymaga formy pisemnej. </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Wykonawca zawiadamia Zamawiającego o wszelkich zmianach danych, o których mowa w ust. 1.</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Za działania, zaniechania, uchybienia lub zaniedbania osób trzecich, którymi Wykonawca posługuje się przy wykonywaniu niniejszej umowy, w tym podwykonawców, ich pracowników, lub współpracowników, Wykonawca odpowiada jak za swoje własne działania, zaniechania, uchybienia lub zaniedbania</w:t>
      </w:r>
      <w:r w:rsidRPr="00C66170">
        <w:rPr>
          <w:rFonts w:asciiTheme="minorHAnsi" w:hAnsiTheme="minorHAnsi" w:cstheme="minorHAnsi"/>
          <w:color w:val="auto"/>
          <w:lang w:eastAsia="pl-PL"/>
        </w:rPr>
        <w:t>.</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Wykonawca oświadcza, że nie korzysta z podwykonawców, którzy w ramach przetwarzania danych osobowych z tytułu obsługi niniejszej umowy realizowali by to zadanie poza obszarem EOG.</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 xml:space="preserve">Wykonawca powierzając dane osobowe podwykonawcy zobowiązany jest zapewnić </w:t>
      </w:r>
      <w:r w:rsidRPr="00C66170">
        <w:rPr>
          <w:rFonts w:asciiTheme="minorHAnsi" w:hAnsiTheme="minorHAnsi" w:cstheme="minorHAnsi"/>
          <w:iCs/>
          <w:color w:val="auto"/>
          <w:lang w:eastAsia="pl-PL"/>
        </w:rPr>
        <w:br/>
        <w:t>w dalszej umowie spełnianie przez inny podmiot wymogów w zakresie ochrony danych osobowych na poziomie co najmniej takim samym, jak przewidziany w niniejszej Umowie.</w:t>
      </w:r>
    </w:p>
    <w:p w:rsidR="004C532D"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color w:val="auto"/>
          <w:lang w:eastAsia="pl-PL"/>
        </w:rPr>
        <w:t xml:space="preserve">Wykonawca ponosi pełną odpowiedzialność za dokonywanie w terminie wszelkich rozliczeń finansowych z </w:t>
      </w:r>
      <w:r w:rsidRPr="00C66170">
        <w:rPr>
          <w:rFonts w:asciiTheme="minorHAnsi" w:hAnsiTheme="minorHAnsi" w:cstheme="minorHAnsi"/>
          <w:iCs/>
          <w:color w:val="auto"/>
          <w:lang w:eastAsia="pl-PL"/>
        </w:rPr>
        <w:t>podwykonawcą (-</w:t>
      </w:r>
      <w:proofErr w:type="spellStart"/>
      <w:r w:rsidRPr="00C66170">
        <w:rPr>
          <w:rFonts w:asciiTheme="minorHAnsi" w:hAnsiTheme="minorHAnsi" w:cstheme="minorHAnsi"/>
          <w:iCs/>
          <w:color w:val="auto"/>
          <w:lang w:eastAsia="pl-PL"/>
        </w:rPr>
        <w:t>ami</w:t>
      </w:r>
      <w:proofErr w:type="spellEnd"/>
      <w:r w:rsidRPr="00C66170">
        <w:rPr>
          <w:rFonts w:asciiTheme="minorHAnsi" w:hAnsiTheme="minorHAnsi" w:cstheme="minorHAnsi"/>
          <w:iCs/>
          <w:color w:val="auto"/>
          <w:lang w:eastAsia="pl-PL"/>
        </w:rPr>
        <w:t>)</w:t>
      </w:r>
      <w:r w:rsidRPr="00C66170">
        <w:rPr>
          <w:rFonts w:asciiTheme="minorHAnsi" w:hAnsiTheme="minorHAnsi" w:cstheme="minorHAnsi"/>
          <w:color w:val="auto"/>
          <w:lang w:eastAsia="pl-PL"/>
        </w:rPr>
        <w:t>.</w:t>
      </w:r>
    </w:p>
    <w:p w:rsidR="004C532D" w:rsidRDefault="004C532D">
      <w:pPr>
        <w:spacing w:after="0" w:line="276" w:lineRule="auto"/>
        <w:jc w:val="both"/>
        <w:rPr>
          <w:rFonts w:asciiTheme="minorHAnsi" w:hAnsiTheme="minorHAnsi" w:cstheme="minorHAnsi"/>
          <w:b/>
          <w:color w:val="auto"/>
        </w:rPr>
      </w:pPr>
    </w:p>
    <w:p w:rsidR="004C532D" w:rsidRDefault="008355D2">
      <w:pPr>
        <w:spacing w:after="0" w:line="276" w:lineRule="auto"/>
        <w:jc w:val="center"/>
        <w:rPr>
          <w:rFonts w:asciiTheme="minorHAnsi" w:hAnsiTheme="minorHAnsi" w:cstheme="minorHAnsi"/>
          <w:b/>
          <w:color w:val="auto"/>
        </w:rPr>
      </w:pPr>
      <w:r>
        <w:rPr>
          <w:rFonts w:asciiTheme="minorHAnsi" w:hAnsiTheme="minorHAnsi" w:cstheme="minorHAnsi"/>
          <w:b/>
          <w:color w:val="auto"/>
        </w:rPr>
        <w:t>§ 11</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Wykonawca zobowiązuje się do zachowania w tajemnicy wszelkich informacji i danych otrzymanych i uzyskanych od Zamawiających w związku z wykonaniem zobowiązań wynikających z umowy.</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Strony zobowiązują się do przestrzegania przy wykonywaniu umowy wszystkich postanowień zawartych w obowiązujących przepisach prawnych związanych z ochroną tajemnicy skarbowej, informacji niejawnych oraz danych osobowych.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zobowiązuje się do zachowania w tajemnicy wszelkich informacji technicznych, technologicznych, prawnych i organizacyjnych dotyczących zasobów sprzętowych i programowych systemu teleinformatycznego Zamawiających, uzyskanych w trakcie wykonywania umowy niezależnie od formy przekazania tych informacji i ich źródła.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w:t>
      </w:r>
      <w:proofErr w:type="spellStart"/>
      <w:r>
        <w:rPr>
          <w:rFonts w:asciiTheme="minorHAnsi" w:hAnsiTheme="minorHAnsi" w:cstheme="minorHAnsi"/>
          <w:color w:val="auto"/>
          <w:lang w:eastAsia="pl-PL"/>
        </w:rPr>
        <w:t>t.j</w:t>
      </w:r>
      <w:proofErr w:type="spellEnd"/>
      <w:r>
        <w:rPr>
          <w:rFonts w:asciiTheme="minorHAnsi" w:hAnsiTheme="minorHAnsi" w:cstheme="minorHAnsi"/>
          <w:color w:val="auto"/>
          <w:lang w:eastAsia="pl-PL"/>
        </w:rPr>
        <w:t xml:space="preserve">. Dz. U. z 2019 r., poz. 742).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Obowiązek określony w ust. 1 niniejszego paragrafu nie dotyczy udostępniania informacji na podstawie bezwzględnie obowiązujących przepisów prawa, a w szczególności na żądanie sądu, prokuratury, organów podatkowych lub organów kontrolnych.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Wykonawca zobowiązuje się, przy przetwarzaniu otrzymanych od Zamawiającego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Wykonawca ponosi odpowiedzialność za zachowanie tajemnicy przez swoich pracowników, podwykonawców i wszelkie inne osoby, którymi będzie się posługiwać przy wykonywaniu umowy.</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odpowiada za szkodę wyrządzoną Zamawiającym przez ujawnienie, przekazanie, wykorzystanie, zbycie lub oferowanie do zbycia informacji otrzymanych od Zamawiających,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Wykonawca zobowiązuje się do odnotowywania i zgłaszania wszelkich zaobserwowanych lub podejrzewanych słabości związanych z bezpieczeństwem informacji w systemach lub usługach.</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ma prawo kopiować, powielać i rozpowszechniać informacje pozyskane </w:t>
      </w:r>
      <w:r>
        <w:rPr>
          <w:rFonts w:asciiTheme="minorHAnsi" w:hAnsiTheme="minorHAnsi" w:cstheme="minorHAnsi"/>
          <w:color w:val="auto"/>
          <w:lang w:eastAsia="pl-PL"/>
        </w:rPr>
        <w:br/>
        <w:t xml:space="preserve">od Zamawiających lub też dotyczące Zamawiających wyłącznie w ramach obowiązującej strony umowy i wyłącznie na potrzeby jej należytej realizacji. W pozostałych przypadkach kopiowanie, powielanie i rozpowszechnianie przedmiotowych informacji przez Wykonawcę wymaga uzyskania przez niego pisemnej, wyraźnej zgody Zamawiających.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Po zakończeniu obowiązywania niniejszej Umowy Wykonawca jest obowiązany trwale usunąć dane osobowe uzyskane w trakcie obowiązywania niniejszej umowy w tym ich wytworzone kopie, niezależnie od formy ich utrwalenia, oraz w terminie 14 dni roboczych od zakończenia przetwarzania danych osobowych złożyć Zamawiającemu pisemną informację o trwałym usunięciu takich danych.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Obowiązek określony w ust. 11 niniejszego paragrafu nie dotyczy danych, które Wykonawca zobowiązany jest dalej przetwarzać na mocy ciążących na nim obowiązków prawnych.</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oświadcza, iż podczas realizacji przedmiotowej umowy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zakończeniu realizacji niniejszej umowy jeżeli wynika to z przepisów wskazanego Rozporządzenia.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Zapisy niniejszego paragrafu obowiązują także podwykonawców lub dalszych podwykonawców.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zobowiązany jest do podpisania oświadczenia o ochronie informacji stanowiącego </w:t>
      </w:r>
      <w:r>
        <w:rPr>
          <w:rFonts w:asciiTheme="minorHAnsi" w:hAnsiTheme="minorHAnsi" w:cstheme="minorHAnsi"/>
          <w:b/>
          <w:color w:val="auto"/>
          <w:lang w:eastAsia="pl-PL"/>
        </w:rPr>
        <w:t xml:space="preserve">załącznik nr 5 </w:t>
      </w:r>
      <w:r>
        <w:rPr>
          <w:rFonts w:asciiTheme="minorHAnsi" w:hAnsiTheme="minorHAnsi" w:cstheme="minorHAnsi"/>
          <w:color w:val="auto"/>
          <w:lang w:eastAsia="pl-PL"/>
        </w:rPr>
        <w:t xml:space="preserve">do umowy. </w:t>
      </w:r>
    </w:p>
    <w:p w:rsidR="001D39E4" w:rsidRDefault="001D39E4">
      <w:pPr>
        <w:spacing w:after="0" w:line="276" w:lineRule="auto"/>
        <w:jc w:val="center"/>
        <w:rPr>
          <w:rFonts w:asciiTheme="minorHAnsi" w:hAnsiTheme="minorHAnsi" w:cstheme="minorHAnsi"/>
          <w:b/>
          <w:color w:val="auto"/>
        </w:rPr>
      </w:pPr>
    </w:p>
    <w:p w:rsidR="004C532D" w:rsidRDefault="008355D2">
      <w:pPr>
        <w:spacing w:after="0" w:line="276" w:lineRule="auto"/>
        <w:jc w:val="center"/>
        <w:rPr>
          <w:rFonts w:asciiTheme="minorHAnsi" w:hAnsiTheme="minorHAnsi" w:cstheme="minorHAnsi"/>
          <w:b/>
          <w:color w:val="auto"/>
        </w:rPr>
      </w:pPr>
      <w:bookmarkStart w:id="0" w:name="_GoBack"/>
      <w:bookmarkEnd w:id="0"/>
      <w:r>
        <w:rPr>
          <w:rFonts w:asciiTheme="minorHAnsi" w:hAnsiTheme="minorHAnsi" w:cstheme="minorHAnsi"/>
          <w:b/>
          <w:color w:val="auto"/>
        </w:rPr>
        <w:t>§ 12</w:t>
      </w:r>
    </w:p>
    <w:p w:rsidR="004C532D" w:rsidRDefault="008355D2">
      <w:pPr>
        <w:pStyle w:val="Akapitzlist"/>
        <w:numPr>
          <w:ilvl w:val="1"/>
          <w:numId w:val="15"/>
        </w:numPr>
        <w:spacing w:line="276" w:lineRule="auto"/>
        <w:ind w:left="709" w:hanging="346"/>
        <w:jc w:val="both"/>
        <w:rPr>
          <w:rFonts w:asciiTheme="minorHAnsi" w:hAnsiTheme="minorHAnsi" w:cstheme="minorHAnsi"/>
          <w:b/>
          <w:color w:val="auto"/>
        </w:rPr>
      </w:pPr>
      <w:r>
        <w:rPr>
          <w:rFonts w:asciiTheme="minorHAnsi" w:hAnsiTheme="minorHAnsi" w:cstheme="minorHAnsi"/>
          <w:color w:val="auto"/>
        </w:rPr>
        <w:t>Strony nie ponoszą odpowiedzialności za niewykonanie lub nienależyte wykonanie umowy będące bezpośrednim następstwem okoliczności, które stanowią skutek działania siły wyższej.</w:t>
      </w:r>
    </w:p>
    <w:p w:rsidR="004C532D" w:rsidRDefault="008355D2">
      <w:pPr>
        <w:pStyle w:val="Akapitzlist"/>
        <w:numPr>
          <w:ilvl w:val="1"/>
          <w:numId w:val="15"/>
        </w:numPr>
        <w:spacing w:line="276" w:lineRule="auto"/>
        <w:ind w:left="709" w:hanging="346"/>
        <w:jc w:val="both"/>
        <w:rPr>
          <w:rFonts w:asciiTheme="minorHAnsi" w:hAnsiTheme="minorHAnsi" w:cstheme="minorHAnsi"/>
          <w:b/>
          <w:color w:val="auto"/>
        </w:rPr>
      </w:pPr>
      <w:r>
        <w:rPr>
          <w:rFonts w:asciiTheme="minorHAnsi" w:hAnsiTheme="minorHAnsi" w:cstheme="minorHAnsi"/>
          <w:color w:val="auto"/>
        </w:rPr>
        <w:t>Siła wyższa stanowi zdarzenie nagłe, nieprzewidziane i niezależnie od woli Stron, którego skutki są niemożliwe do zapobieżenia, uniemożliwiające wykonanie umowy w całości lub części, na stałe lub na pewien czas, któremu nie można zapobiec, ani przeciwdziałać przy zachowaniu należytej staranności.</w:t>
      </w:r>
    </w:p>
    <w:p w:rsidR="004C532D" w:rsidRDefault="008355D2">
      <w:pPr>
        <w:pStyle w:val="Akapitzlist"/>
        <w:numPr>
          <w:ilvl w:val="1"/>
          <w:numId w:val="15"/>
        </w:numPr>
        <w:spacing w:line="276" w:lineRule="auto"/>
        <w:ind w:left="709" w:hanging="346"/>
        <w:jc w:val="both"/>
        <w:rPr>
          <w:rFonts w:asciiTheme="minorHAnsi" w:hAnsiTheme="minorHAnsi" w:cstheme="minorHAnsi"/>
          <w:b/>
          <w:color w:val="auto"/>
        </w:rPr>
      </w:pPr>
      <w:r>
        <w:rPr>
          <w:rFonts w:asciiTheme="minorHAnsi" w:hAnsiTheme="minorHAnsi" w:cstheme="minorHAnsi"/>
          <w:color w:val="auto"/>
        </w:rPr>
        <w:t>W przypadku wystąpienia siły wyższej Strona dotknięta jej działaniem, niezwłocznie poinformuje pisemnie drugą stronę o jej zaistnieniu. W takiej sytuacji Strony niezwłocznie uzgodnią tryb dalszego postępowania</w:t>
      </w:r>
    </w:p>
    <w:p w:rsidR="004C532D" w:rsidRDefault="004C532D">
      <w:pPr>
        <w:tabs>
          <w:tab w:val="left" w:pos="9498"/>
        </w:tabs>
        <w:spacing w:after="0" w:line="276" w:lineRule="auto"/>
        <w:contextualSpacing/>
        <w:jc w:val="both"/>
        <w:rPr>
          <w:rFonts w:asciiTheme="minorHAnsi" w:hAnsiTheme="minorHAnsi" w:cstheme="minorHAnsi"/>
          <w:b/>
          <w:color w:val="auto"/>
        </w:rPr>
      </w:pPr>
    </w:p>
    <w:p w:rsidR="004C532D" w:rsidRDefault="008355D2">
      <w:pPr>
        <w:tabs>
          <w:tab w:val="left" w:pos="9498"/>
        </w:tabs>
        <w:spacing w:after="0" w:line="276" w:lineRule="auto"/>
        <w:contextualSpacing/>
        <w:jc w:val="center"/>
        <w:rPr>
          <w:rFonts w:asciiTheme="minorHAnsi" w:hAnsiTheme="minorHAnsi" w:cstheme="minorHAnsi"/>
          <w:b/>
          <w:color w:val="auto"/>
        </w:rPr>
      </w:pPr>
      <w:r>
        <w:rPr>
          <w:rFonts w:asciiTheme="minorHAnsi" w:hAnsiTheme="minorHAnsi" w:cstheme="minorHAnsi"/>
          <w:b/>
          <w:color w:val="auto"/>
        </w:rPr>
        <w:t>§ 13</w:t>
      </w:r>
    </w:p>
    <w:p w:rsidR="004C532D" w:rsidRDefault="008355D2">
      <w:pPr>
        <w:pStyle w:val="Akapitzlist"/>
        <w:numPr>
          <w:ilvl w:val="0"/>
          <w:numId w:val="2"/>
        </w:numPr>
        <w:spacing w:line="276" w:lineRule="auto"/>
        <w:ind w:left="723"/>
        <w:jc w:val="both"/>
        <w:rPr>
          <w:rFonts w:asciiTheme="minorHAnsi" w:hAnsiTheme="minorHAnsi" w:cstheme="minorHAnsi"/>
          <w:b/>
          <w:color w:val="auto"/>
        </w:rPr>
      </w:pPr>
      <w:r>
        <w:rPr>
          <w:rFonts w:asciiTheme="minorHAnsi" w:hAnsiTheme="minorHAnsi" w:cstheme="minorHAnsi"/>
          <w:color w:val="auto"/>
        </w:rPr>
        <w:t xml:space="preserve">Zakazuje się zmian postanowień zawartej umowy w stosunku do treści oferty, </w:t>
      </w:r>
      <w:r>
        <w:rPr>
          <w:rFonts w:asciiTheme="minorHAnsi" w:hAnsiTheme="minorHAnsi" w:cstheme="minorHAnsi"/>
          <w:color w:val="auto"/>
        </w:rPr>
        <w:br/>
        <w:t xml:space="preserve">na podstawie której dokonano wyboru </w:t>
      </w:r>
      <w:r>
        <w:rPr>
          <w:rFonts w:asciiTheme="minorHAnsi" w:hAnsiTheme="minorHAnsi" w:cstheme="minorHAnsi"/>
          <w:bCs/>
          <w:color w:val="auto"/>
        </w:rPr>
        <w:t>Wykonawcy.</w:t>
      </w:r>
    </w:p>
    <w:p w:rsidR="004C532D" w:rsidRDefault="008355D2">
      <w:pPr>
        <w:pStyle w:val="Akapitzlist"/>
        <w:numPr>
          <w:ilvl w:val="0"/>
          <w:numId w:val="2"/>
        </w:numPr>
        <w:spacing w:line="276" w:lineRule="auto"/>
        <w:ind w:left="723"/>
        <w:jc w:val="both"/>
        <w:rPr>
          <w:rFonts w:asciiTheme="minorHAnsi" w:hAnsiTheme="minorHAnsi" w:cstheme="minorHAnsi"/>
          <w:b/>
          <w:color w:val="auto"/>
        </w:rPr>
      </w:pPr>
      <w:r>
        <w:rPr>
          <w:rFonts w:asciiTheme="minorHAnsi" w:hAnsiTheme="minorHAnsi" w:cstheme="minorHAnsi"/>
          <w:color w:val="auto"/>
        </w:rPr>
        <w:t xml:space="preserve">Wszelkie zmiany i uzupełnienia niniejszej umowy wymagają formy pisemnej, </w:t>
      </w:r>
      <w:r>
        <w:rPr>
          <w:rFonts w:asciiTheme="minorHAnsi" w:hAnsiTheme="minorHAnsi" w:cstheme="minorHAnsi"/>
          <w:color w:val="auto"/>
        </w:rPr>
        <w:br/>
        <w:t>pod rygorem nieważności.</w:t>
      </w:r>
    </w:p>
    <w:p w:rsidR="004C532D" w:rsidRDefault="008355D2">
      <w:pPr>
        <w:pStyle w:val="Akapitzlist"/>
        <w:numPr>
          <w:ilvl w:val="0"/>
          <w:numId w:val="2"/>
        </w:numPr>
        <w:spacing w:line="276" w:lineRule="auto"/>
        <w:ind w:left="723"/>
        <w:jc w:val="both"/>
        <w:rPr>
          <w:rFonts w:asciiTheme="minorHAnsi" w:hAnsiTheme="minorHAnsi" w:cstheme="minorHAnsi"/>
          <w:b/>
          <w:color w:val="auto"/>
        </w:rPr>
      </w:pPr>
      <w:r>
        <w:rPr>
          <w:rFonts w:asciiTheme="minorHAnsi" w:eastAsiaTheme="minorEastAsia" w:hAnsiTheme="minorHAnsi" w:cstheme="minorHAnsi"/>
          <w:color w:val="auto"/>
          <w:lang w:eastAsia="pl-PL"/>
        </w:rPr>
        <w:t>Osobami wyznaczonymi do kontaktu w przedmiocie realizacji umowy są:</w:t>
      </w:r>
    </w:p>
    <w:p w:rsidR="004C532D" w:rsidRDefault="008355D2">
      <w:pPr>
        <w:pStyle w:val="Akapitzlist"/>
        <w:numPr>
          <w:ilvl w:val="1"/>
          <w:numId w:val="8"/>
        </w:numPr>
        <w:spacing w:line="276" w:lineRule="auto"/>
        <w:jc w:val="both"/>
        <w:rPr>
          <w:rFonts w:asciiTheme="minorHAnsi" w:hAnsiTheme="minorHAnsi" w:cstheme="minorHAnsi"/>
          <w:b/>
          <w:color w:val="auto"/>
        </w:rPr>
      </w:pPr>
      <w:r>
        <w:rPr>
          <w:rFonts w:asciiTheme="minorHAnsi" w:eastAsiaTheme="minorEastAsia" w:hAnsiTheme="minorHAnsi" w:cstheme="minorHAnsi"/>
          <w:color w:val="auto"/>
          <w:lang w:eastAsia="pl-PL"/>
        </w:rPr>
        <w:t xml:space="preserve">ze strony Zamawiającego: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tel.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e-mail:</w:t>
      </w:r>
      <w:r>
        <w:rPr>
          <w:rFonts w:asciiTheme="minorHAnsi" w:eastAsiaTheme="minorEastAsia" w:hAnsiTheme="minorHAnsi" w:cstheme="minorHAnsi"/>
          <w:color w:val="auto"/>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p>
    <w:p w:rsidR="004C532D" w:rsidRDefault="008355D2">
      <w:pPr>
        <w:pStyle w:val="Akapitzlist"/>
        <w:numPr>
          <w:ilvl w:val="1"/>
          <w:numId w:val="8"/>
        </w:numPr>
        <w:spacing w:line="276" w:lineRule="auto"/>
        <w:jc w:val="both"/>
        <w:rPr>
          <w:rFonts w:asciiTheme="minorHAnsi" w:hAnsiTheme="minorHAnsi" w:cstheme="minorHAnsi"/>
          <w:b/>
          <w:color w:val="auto"/>
        </w:rPr>
      </w:pPr>
      <w:r>
        <w:rPr>
          <w:rFonts w:asciiTheme="minorHAnsi" w:eastAsiaTheme="minorEastAsia" w:hAnsiTheme="minorHAnsi" w:cstheme="minorHAnsi"/>
          <w:color w:val="auto"/>
          <w:lang w:eastAsia="pl-PL"/>
        </w:rPr>
        <w:t xml:space="preserve">ze strony Urzędu Skarbowego, w którym realizowana jest usługa: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tel.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e-mail:</w:t>
      </w:r>
      <w:r>
        <w:rPr>
          <w:rFonts w:asciiTheme="minorHAnsi" w:eastAsiaTheme="minorEastAsia" w:hAnsiTheme="minorHAnsi" w:cstheme="minorHAnsi"/>
          <w:color w:val="auto"/>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p>
    <w:p w:rsidR="004C532D" w:rsidRDefault="008355D2">
      <w:pPr>
        <w:pStyle w:val="Akapitzlist"/>
        <w:numPr>
          <w:ilvl w:val="1"/>
          <w:numId w:val="8"/>
        </w:numPr>
        <w:spacing w:line="276" w:lineRule="auto"/>
        <w:jc w:val="both"/>
        <w:rPr>
          <w:rFonts w:asciiTheme="minorHAnsi" w:hAnsiTheme="minorHAnsi" w:cstheme="minorHAnsi"/>
          <w:b/>
          <w:color w:val="auto"/>
        </w:rPr>
      </w:pPr>
      <w:r>
        <w:rPr>
          <w:rFonts w:asciiTheme="minorHAnsi" w:eastAsiaTheme="minorEastAsia" w:hAnsiTheme="minorHAnsi" w:cstheme="minorHAnsi"/>
          <w:color w:val="auto"/>
          <w:lang w:eastAsia="pl-PL"/>
        </w:rPr>
        <w:t xml:space="preserve">ze strony Wykonawcy: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tel.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e-mail:</w:t>
      </w:r>
      <w:r>
        <w:rPr>
          <w:rFonts w:asciiTheme="minorHAnsi" w:eastAsiaTheme="minorEastAsia" w:hAnsiTheme="minorHAnsi" w:cstheme="minorHAnsi"/>
          <w:color w:val="auto"/>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eastAsia="Times New Roman" w:hAnsiTheme="minorHAnsi" w:cstheme="minorHAnsi"/>
          <w:color w:val="auto"/>
          <w:lang w:eastAsia="pl-PL"/>
        </w:rPr>
        <w:t>Wykonawca nie może zbywać ani przenosić na rzecz osób trzecich praw i obowiązków powstałych w związku z zawarciem niniejszej umowy.</w:t>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hAnsiTheme="minorHAnsi" w:cstheme="minorHAnsi"/>
          <w:color w:val="auto"/>
        </w:rPr>
        <w:t>W sprawach nieuregulowanych niniejszą umową mają zastosowanie przepisy ustawy Prawo zamówień publicznych i  Kodeksu cywilnego.</w:t>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hAnsiTheme="minorHAnsi" w:cstheme="minorHAnsi"/>
          <w:color w:val="auto"/>
        </w:rPr>
        <w:t>Spory wynikające z niniejszej umowy rozstrzygane będą polubownie,</w:t>
      </w:r>
      <w:r>
        <w:rPr>
          <w:rFonts w:asciiTheme="minorHAnsi" w:hAnsiTheme="minorHAnsi" w:cstheme="minorHAnsi"/>
          <w:color w:val="auto"/>
        </w:rPr>
        <w:br/>
        <w:t xml:space="preserve">w dobrze pojętym interesie obu stron. W przypadku braku możliwości polubownego rozstrzygnięcia sporu zostanie on rozstrzygnięty orzeczeniem sądu właściwego miejscowo dla siedziby </w:t>
      </w:r>
      <w:r>
        <w:rPr>
          <w:rFonts w:asciiTheme="minorHAnsi" w:hAnsiTheme="minorHAnsi" w:cstheme="minorHAnsi"/>
          <w:bCs/>
          <w:color w:val="auto"/>
        </w:rPr>
        <w:t>Zamawiającego</w:t>
      </w:r>
      <w:r>
        <w:rPr>
          <w:rFonts w:asciiTheme="minorHAnsi" w:hAnsiTheme="minorHAnsi" w:cstheme="minorHAnsi"/>
          <w:color w:val="auto"/>
        </w:rPr>
        <w:t xml:space="preserve">. </w:t>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hAnsiTheme="minorHAnsi" w:cstheme="minorHAnsi"/>
          <w:color w:val="auto"/>
        </w:rPr>
        <w:t>Umowę sporządzono w dwóch jednobrzmiących egzemplarzach po jednym dla każdej</w:t>
      </w:r>
      <w:r>
        <w:rPr>
          <w:rFonts w:asciiTheme="minorHAnsi" w:hAnsiTheme="minorHAnsi" w:cstheme="minorHAnsi"/>
          <w:color w:val="auto"/>
        </w:rPr>
        <w:br/>
        <w:t>ze stron.</w:t>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hAnsiTheme="minorHAnsi" w:cstheme="minorHAnsi"/>
          <w:color w:val="auto"/>
        </w:rPr>
        <w:t>Integralną częścią niniejszej umowy są załączniki:</w:t>
      </w:r>
    </w:p>
    <w:p w:rsidR="004C532D" w:rsidRDefault="008355D2">
      <w:pPr>
        <w:pStyle w:val="Akapitzlist"/>
        <w:widowControl/>
        <w:numPr>
          <w:ilvl w:val="1"/>
          <w:numId w:val="1"/>
        </w:numPr>
        <w:spacing w:line="276" w:lineRule="auto"/>
        <w:ind w:left="1077" w:hanging="357"/>
        <w:jc w:val="both"/>
        <w:rPr>
          <w:rFonts w:asciiTheme="minorHAnsi" w:hAnsiTheme="minorHAnsi" w:cstheme="minorHAnsi"/>
          <w:color w:val="auto"/>
        </w:rPr>
      </w:pPr>
      <w:r>
        <w:rPr>
          <w:rFonts w:asciiTheme="minorHAnsi" w:hAnsiTheme="minorHAnsi" w:cstheme="minorHAnsi"/>
          <w:color w:val="auto"/>
        </w:rPr>
        <w:t>Formularz ofertowy</w:t>
      </w:r>
    </w:p>
    <w:p w:rsidR="004C532D" w:rsidRDefault="008355D2">
      <w:pPr>
        <w:pStyle w:val="Akapitzlist"/>
        <w:widowControl/>
        <w:numPr>
          <w:ilvl w:val="1"/>
          <w:numId w:val="1"/>
        </w:numPr>
        <w:tabs>
          <w:tab w:val="left" w:pos="851"/>
        </w:tabs>
        <w:spacing w:line="276" w:lineRule="auto"/>
        <w:ind w:left="1077" w:hanging="357"/>
        <w:jc w:val="both"/>
        <w:rPr>
          <w:rFonts w:asciiTheme="minorHAnsi" w:hAnsiTheme="minorHAnsi" w:cstheme="minorHAnsi"/>
          <w:color w:val="auto"/>
        </w:rPr>
      </w:pPr>
      <w:r>
        <w:rPr>
          <w:rFonts w:asciiTheme="minorHAnsi" w:hAnsiTheme="minorHAnsi" w:cstheme="minorHAnsi"/>
          <w:color w:val="auto"/>
          <w:lang w:eastAsia="en-US"/>
        </w:rPr>
        <w:t>Opis przedmiotu zamówienia</w:t>
      </w:r>
    </w:p>
    <w:p w:rsidR="004C532D" w:rsidRDefault="008355D2">
      <w:pPr>
        <w:pStyle w:val="Akapitzlist"/>
        <w:widowControl/>
        <w:numPr>
          <w:ilvl w:val="1"/>
          <w:numId w:val="1"/>
        </w:numPr>
        <w:tabs>
          <w:tab w:val="left" w:pos="851"/>
        </w:tabs>
        <w:spacing w:line="276" w:lineRule="auto"/>
        <w:ind w:left="1077" w:hanging="357"/>
        <w:jc w:val="both"/>
        <w:rPr>
          <w:rFonts w:asciiTheme="minorHAnsi" w:hAnsiTheme="minorHAnsi" w:cstheme="minorHAnsi"/>
          <w:color w:val="auto"/>
        </w:rPr>
      </w:pPr>
      <w:r>
        <w:rPr>
          <w:rFonts w:asciiTheme="minorHAnsi" w:hAnsiTheme="minorHAnsi" w:cstheme="minorHAnsi"/>
          <w:color w:val="auto"/>
          <w:lang w:eastAsia="en-US"/>
        </w:rPr>
        <w:t>Wykaz pracowników Wykonawcy, które będą świadczyły usługę</w:t>
      </w:r>
    </w:p>
    <w:p w:rsidR="004C532D" w:rsidRDefault="008355D2">
      <w:pPr>
        <w:pStyle w:val="Akapitzlist"/>
        <w:widowControl/>
        <w:numPr>
          <w:ilvl w:val="1"/>
          <w:numId w:val="1"/>
        </w:numPr>
        <w:tabs>
          <w:tab w:val="left" w:pos="851"/>
        </w:tabs>
        <w:spacing w:line="276" w:lineRule="auto"/>
        <w:ind w:left="1077" w:hanging="357"/>
        <w:jc w:val="both"/>
        <w:rPr>
          <w:rStyle w:val="Domylnaczcionkaakapitu1"/>
          <w:rFonts w:asciiTheme="minorHAnsi" w:hAnsiTheme="minorHAnsi" w:cstheme="minorHAnsi"/>
          <w:bCs/>
          <w:color w:val="auto"/>
        </w:rPr>
      </w:pPr>
      <w:r>
        <w:rPr>
          <w:rStyle w:val="Domylnaczcionkaakapitu1"/>
          <w:rFonts w:asciiTheme="minorHAnsi" w:eastAsia="Times New Roman" w:hAnsiTheme="minorHAnsi" w:cstheme="minorHAnsi"/>
          <w:bCs/>
          <w:color w:val="auto"/>
        </w:rPr>
        <w:t>Oświadczenie pracownika o zachowaniu w tajemnicy danych osobowych uzyskanych w trakcie wykonywania usługi</w:t>
      </w:r>
    </w:p>
    <w:p w:rsidR="004C532D" w:rsidRDefault="008355D2">
      <w:pPr>
        <w:pStyle w:val="Akapitzlist"/>
        <w:widowControl/>
        <w:numPr>
          <w:ilvl w:val="1"/>
          <w:numId w:val="1"/>
        </w:numPr>
        <w:tabs>
          <w:tab w:val="left" w:pos="851"/>
        </w:tabs>
        <w:spacing w:line="276" w:lineRule="auto"/>
        <w:ind w:left="1077" w:hanging="357"/>
        <w:jc w:val="both"/>
        <w:rPr>
          <w:rFonts w:asciiTheme="minorHAnsi" w:hAnsiTheme="minorHAnsi" w:cstheme="minorHAnsi"/>
          <w:bCs/>
          <w:color w:val="auto"/>
        </w:rPr>
      </w:pPr>
      <w:r>
        <w:rPr>
          <w:rFonts w:asciiTheme="minorHAnsi" w:hAnsiTheme="minorHAnsi" w:cstheme="minorHAnsi"/>
          <w:color w:val="auto"/>
        </w:rPr>
        <w:t>Oświadczenie Wykonawcy o ochronie informacji</w:t>
      </w:r>
    </w:p>
    <w:p w:rsidR="004C532D" w:rsidRDefault="004C532D">
      <w:pPr>
        <w:pStyle w:val="Akapitzlist"/>
        <w:widowControl/>
        <w:tabs>
          <w:tab w:val="left" w:pos="851"/>
        </w:tabs>
        <w:spacing w:line="276" w:lineRule="auto"/>
        <w:ind w:left="1077"/>
        <w:jc w:val="both"/>
        <w:rPr>
          <w:rFonts w:asciiTheme="minorHAnsi" w:hAnsiTheme="minorHAnsi" w:cstheme="minorHAnsi"/>
          <w:b/>
          <w:bCs/>
          <w:i/>
        </w:rPr>
      </w:pPr>
    </w:p>
    <w:p w:rsidR="004C532D" w:rsidRDefault="004C532D">
      <w:pPr>
        <w:tabs>
          <w:tab w:val="left" w:pos="811"/>
        </w:tabs>
        <w:spacing w:after="0" w:line="276" w:lineRule="auto"/>
        <w:jc w:val="both"/>
        <w:rPr>
          <w:rFonts w:asciiTheme="minorHAnsi" w:hAnsiTheme="minorHAnsi" w:cstheme="minorHAnsi"/>
          <w:b/>
          <w:bCs/>
          <w:i/>
          <w:color w:val="auto"/>
        </w:rPr>
      </w:pPr>
    </w:p>
    <w:p w:rsidR="004C532D" w:rsidRDefault="008355D2">
      <w:pPr>
        <w:spacing w:after="0" w:line="276" w:lineRule="auto"/>
        <w:jc w:val="both"/>
      </w:pPr>
      <w:r>
        <w:rPr>
          <w:rFonts w:asciiTheme="minorHAnsi" w:hAnsiTheme="minorHAnsi" w:cstheme="minorHAnsi"/>
          <w:b/>
          <w:bCs/>
          <w:i/>
          <w:color w:val="auto"/>
        </w:rPr>
        <w:t>Zamawiający</w:t>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t>Wykonawca</w:t>
      </w:r>
    </w:p>
    <w:sectPr w:rsidR="004C532D">
      <w:footerReference w:type="default" r:id="rId8"/>
      <w:pgSz w:w="11906" w:h="16838"/>
      <w:pgMar w:top="1134" w:right="1134" w:bottom="1134" w:left="1701"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D0C" w:rsidRDefault="00FC0D0C">
      <w:pPr>
        <w:spacing w:after="0" w:line="240" w:lineRule="auto"/>
      </w:pPr>
      <w:r>
        <w:separator/>
      </w:r>
    </w:p>
  </w:endnote>
  <w:endnote w:type="continuationSeparator" w:id="0">
    <w:p w:rsidR="00FC0D0C" w:rsidRDefault="00FC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EE"/>
    <w:family w:val="swiss"/>
    <w:pitch w:val="variable"/>
    <w:sig w:usb0="E0000AFF" w:usb1="500078FF" w:usb2="00000021" w:usb3="00000000" w:csb0="000001BF" w:csb1="00000000"/>
  </w:font>
  <w:font w:name="Mangal">
    <w:altName w:val="IDAutomationMIC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Gatineau">
    <w:charset w:val="EE"/>
    <w:family w:val="roman"/>
    <w:pitch w:val="variable"/>
  </w:font>
  <w:font w:name="ArialMT">
    <w:panose1 w:val="00000000000000000000"/>
    <w:charset w:val="EE"/>
    <w:family w:val="auto"/>
    <w:notTrueType/>
    <w:pitch w:val="default"/>
    <w:sig w:usb0="00000005" w:usb1="00000000" w:usb2="00000000" w:usb3="00000000" w:csb0="00000002" w:csb1="00000000"/>
  </w:font>
  <w:font w:name="Arial-BoldItalicMT">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706828"/>
      <w:docPartObj>
        <w:docPartGallery w:val="Page Numbers (Bottom of Page)"/>
        <w:docPartUnique/>
      </w:docPartObj>
    </w:sdtPr>
    <w:sdtEndPr/>
    <w:sdtContent>
      <w:p w:rsidR="004C532D" w:rsidRDefault="008355D2">
        <w:pPr>
          <w:pStyle w:val="Stopka"/>
          <w:jc w:val="right"/>
        </w:pPr>
        <w:r>
          <w:fldChar w:fldCharType="begin"/>
        </w:r>
        <w:r>
          <w:instrText>PAGE</w:instrText>
        </w:r>
        <w:r>
          <w:fldChar w:fldCharType="separate"/>
        </w:r>
        <w:r w:rsidR="001D39E4">
          <w:rPr>
            <w:noProof/>
          </w:rPr>
          <w:t>10</w:t>
        </w:r>
        <w:r>
          <w:fldChar w:fldCharType="end"/>
        </w:r>
      </w:p>
    </w:sdtContent>
  </w:sdt>
  <w:p w:rsidR="004C532D" w:rsidRDefault="004C53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D0C" w:rsidRDefault="00FC0D0C">
      <w:pPr>
        <w:spacing w:after="0" w:line="240" w:lineRule="auto"/>
      </w:pPr>
      <w:r>
        <w:separator/>
      </w:r>
    </w:p>
  </w:footnote>
  <w:footnote w:type="continuationSeparator" w:id="0">
    <w:p w:rsidR="00FC0D0C" w:rsidRDefault="00FC0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DF1"/>
    <w:multiLevelType w:val="multilevel"/>
    <w:tmpl w:val="EE82A330"/>
    <w:lvl w:ilvl="0">
      <w:start w:val="1"/>
      <w:numFmt w:val="decimal"/>
      <w:lvlText w:val="%1."/>
      <w:lvlJc w:val="left"/>
      <w:pPr>
        <w:tabs>
          <w:tab w:val="num" w:pos="851"/>
        </w:tabs>
        <w:ind w:left="851" w:hanging="567"/>
      </w:pPr>
      <w:rPr>
        <w:rFonts w:cs="Times New Roman"/>
        <w:sz w:val="22"/>
        <w:szCs w:val="22"/>
      </w:rPr>
    </w:lvl>
    <w:lvl w:ilvl="1">
      <w:start w:val="1"/>
      <w:numFmt w:val="decimal"/>
      <w:lvlText w:val="%2."/>
      <w:lvlJc w:val="left"/>
      <w:pPr>
        <w:tabs>
          <w:tab w:val="num" w:pos="1146"/>
        </w:tabs>
        <w:ind w:left="1146" w:hanging="720"/>
      </w:pPr>
      <w:rPr>
        <w:rFonts w:eastAsia="Lucida Sans Unicode" w:cs="Calibri"/>
        <w:b/>
        <w:i w:val="0"/>
        <w:color w:val="000000"/>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62B3F19"/>
    <w:multiLevelType w:val="hybridMultilevel"/>
    <w:tmpl w:val="ADDA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17ACB"/>
    <w:multiLevelType w:val="multilevel"/>
    <w:tmpl w:val="1700A292"/>
    <w:lvl w:ilvl="0">
      <w:start w:val="1"/>
      <w:numFmt w:val="decimal"/>
      <w:lvlText w:val="%1)"/>
      <w:lvlJc w:val="left"/>
      <w:pPr>
        <w:ind w:left="927" w:hanging="360"/>
      </w:pPr>
      <w:rPr>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A068ED"/>
    <w:multiLevelType w:val="multilevel"/>
    <w:tmpl w:val="357E8CB0"/>
    <w:lvl w:ilvl="0">
      <w:start w:val="1"/>
      <w:numFmt w:val="decimal"/>
      <w:lvlText w:val="%1."/>
      <w:lvlJc w:val="left"/>
      <w:pPr>
        <w:ind w:left="720" w:hanging="360"/>
      </w:pPr>
      <w:rPr>
        <w:rFonts w:eastAsia="Times New Roman"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1B1AA9"/>
    <w:multiLevelType w:val="multilevel"/>
    <w:tmpl w:val="5964B0B6"/>
    <w:lvl w:ilvl="0">
      <w:start w:val="1"/>
      <w:numFmt w:val="decimal"/>
      <w:lvlText w:val="%1."/>
      <w:lvlJc w:val="left"/>
      <w:pPr>
        <w:ind w:left="720" w:hanging="360"/>
      </w:pPr>
      <w:rPr>
        <w:rFonts w:cs="Calibri"/>
        <w:b w:val="0"/>
        <w:i w:val="0"/>
        <w:strike w:val="0"/>
        <w:d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cstheme="minorHAns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4B42D5"/>
    <w:multiLevelType w:val="multilevel"/>
    <w:tmpl w:val="5426A20C"/>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3A6321"/>
    <w:multiLevelType w:val="multilevel"/>
    <w:tmpl w:val="672EE8B2"/>
    <w:lvl w:ilvl="0">
      <w:start w:val="1"/>
      <w:numFmt w:val="decimal"/>
      <w:lvlText w:val="%1)"/>
      <w:lvlJc w:val="left"/>
      <w:pPr>
        <w:ind w:left="1800" w:hanging="360"/>
      </w:pPr>
      <w:rPr>
        <w:rFonts w:eastAsia="Arial-BoldMT" w:cs="Calibri"/>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286B53E3"/>
    <w:multiLevelType w:val="multilevel"/>
    <w:tmpl w:val="06486FA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E80279"/>
    <w:multiLevelType w:val="multilevel"/>
    <w:tmpl w:val="FA645A4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6E12CE"/>
    <w:multiLevelType w:val="multilevel"/>
    <w:tmpl w:val="46B87E40"/>
    <w:lvl w:ilvl="0">
      <w:start w:val="1"/>
      <w:numFmt w:val="decimal"/>
      <w:lvlText w:val="%1."/>
      <w:lvlJc w:val="left"/>
      <w:pPr>
        <w:ind w:left="1080" w:hanging="360"/>
      </w:pPr>
      <w:rPr>
        <w:rFonts w:eastAsia="Microsoft YaHei"/>
        <w:b w:val="0"/>
        <w:bCs/>
        <w:i w:val="0"/>
        <w:strike w:val="0"/>
        <w:dstrike w:val="0"/>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Lucida Sans Unicode"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454F91"/>
    <w:multiLevelType w:val="multilevel"/>
    <w:tmpl w:val="4B207C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8566007"/>
    <w:multiLevelType w:val="multilevel"/>
    <w:tmpl w:val="6E2AB214"/>
    <w:lvl w:ilvl="0">
      <w:start w:val="1"/>
      <w:numFmt w:val="decimal"/>
      <w:lvlText w:val="%1)"/>
      <w:lvlJc w:val="left"/>
      <w:pPr>
        <w:tabs>
          <w:tab w:val="num" w:pos="709"/>
        </w:tabs>
        <w:ind w:left="720" w:hanging="360"/>
      </w:pPr>
      <w:rPr>
        <w:b w:val="0"/>
        <w:bCs w:val="0"/>
        <w:i w:val="0"/>
        <w:iCs w:val="0"/>
        <w:color w:val="auto"/>
      </w:rPr>
    </w:lvl>
    <w:lvl w:ilvl="1">
      <w:start w:val="1"/>
      <w:numFmt w:val="decimal"/>
      <w:lvlText w:val="%2."/>
      <w:lvlJc w:val="left"/>
      <w:pPr>
        <w:tabs>
          <w:tab w:val="num" w:pos="1080"/>
        </w:tabs>
        <w:ind w:left="1080" w:hanging="360"/>
      </w:pPr>
      <w:rPr>
        <w:rFonts w:cs="Times New Roman"/>
        <w:b w:val="0"/>
        <w:bCs w:val="0"/>
        <w:i w:val="0"/>
        <w:iCs w:val="0"/>
      </w:rPr>
    </w:lvl>
    <w:lvl w:ilvl="2">
      <w:start w:val="1"/>
      <w:numFmt w:val="decimal"/>
      <w:lvlText w:val="%3."/>
      <w:lvlJc w:val="left"/>
      <w:pPr>
        <w:tabs>
          <w:tab w:val="num" w:pos="1440"/>
        </w:tabs>
        <w:ind w:left="1440" w:hanging="360"/>
      </w:pPr>
      <w:rPr>
        <w:rFonts w:cs="Times New Roman"/>
        <w:b w:val="0"/>
        <w:bCs w:val="0"/>
        <w:i w:val="0"/>
        <w:iCs w:val="0"/>
      </w:rPr>
    </w:lvl>
    <w:lvl w:ilvl="3">
      <w:start w:val="1"/>
      <w:numFmt w:val="decimal"/>
      <w:lvlText w:val="%4."/>
      <w:lvlJc w:val="left"/>
      <w:pPr>
        <w:tabs>
          <w:tab w:val="num" w:pos="1800"/>
        </w:tabs>
        <w:ind w:left="1800" w:hanging="360"/>
      </w:pPr>
      <w:rPr>
        <w:rFonts w:cs="Times New Roman"/>
        <w:b w:val="0"/>
        <w:bCs w:val="0"/>
        <w:i w:val="0"/>
        <w:iCs w:val="0"/>
      </w:rPr>
    </w:lvl>
    <w:lvl w:ilvl="4">
      <w:start w:val="1"/>
      <w:numFmt w:val="decimal"/>
      <w:lvlText w:val="%5."/>
      <w:lvlJc w:val="left"/>
      <w:pPr>
        <w:tabs>
          <w:tab w:val="num" w:pos="2160"/>
        </w:tabs>
        <w:ind w:left="2160" w:hanging="360"/>
      </w:pPr>
      <w:rPr>
        <w:rFonts w:cs="Times New Roman"/>
        <w:b w:val="0"/>
        <w:bCs w:val="0"/>
        <w:i w:val="0"/>
        <w:iCs w:val="0"/>
      </w:rPr>
    </w:lvl>
    <w:lvl w:ilvl="5">
      <w:start w:val="1"/>
      <w:numFmt w:val="decimal"/>
      <w:lvlText w:val="%6."/>
      <w:lvlJc w:val="left"/>
      <w:pPr>
        <w:tabs>
          <w:tab w:val="num" w:pos="2520"/>
        </w:tabs>
        <w:ind w:left="2520" w:hanging="360"/>
      </w:pPr>
      <w:rPr>
        <w:rFonts w:cs="Times New Roman"/>
        <w:b w:val="0"/>
        <w:bCs w:val="0"/>
        <w:i w:val="0"/>
        <w:iCs w:val="0"/>
      </w:rPr>
    </w:lvl>
    <w:lvl w:ilvl="6">
      <w:start w:val="1"/>
      <w:numFmt w:val="decimal"/>
      <w:lvlText w:val="%7."/>
      <w:lvlJc w:val="left"/>
      <w:pPr>
        <w:tabs>
          <w:tab w:val="num" w:pos="2880"/>
        </w:tabs>
        <w:ind w:left="2880" w:hanging="360"/>
      </w:pPr>
      <w:rPr>
        <w:rFonts w:cs="Times New Roman"/>
        <w:b w:val="0"/>
        <w:bCs w:val="0"/>
        <w:i w:val="0"/>
        <w:iCs w:val="0"/>
      </w:rPr>
    </w:lvl>
    <w:lvl w:ilvl="7">
      <w:start w:val="1"/>
      <w:numFmt w:val="decimal"/>
      <w:lvlText w:val="%8."/>
      <w:lvlJc w:val="left"/>
      <w:pPr>
        <w:tabs>
          <w:tab w:val="num" w:pos="3240"/>
        </w:tabs>
        <w:ind w:left="3240" w:hanging="360"/>
      </w:pPr>
      <w:rPr>
        <w:rFonts w:cs="Times New Roman"/>
        <w:b w:val="0"/>
        <w:bCs w:val="0"/>
        <w:i w:val="0"/>
        <w:iCs w:val="0"/>
      </w:rPr>
    </w:lvl>
    <w:lvl w:ilvl="8">
      <w:start w:val="1"/>
      <w:numFmt w:val="decimal"/>
      <w:lvlText w:val="%9."/>
      <w:lvlJc w:val="left"/>
      <w:pPr>
        <w:tabs>
          <w:tab w:val="num" w:pos="3600"/>
        </w:tabs>
        <w:ind w:left="3600" w:hanging="360"/>
      </w:pPr>
      <w:rPr>
        <w:rFonts w:cs="Times New Roman"/>
        <w:b w:val="0"/>
        <w:bCs w:val="0"/>
        <w:i w:val="0"/>
        <w:iCs w:val="0"/>
      </w:rPr>
    </w:lvl>
  </w:abstractNum>
  <w:abstractNum w:abstractNumId="12" w15:restartNumberingAfterBreak="0">
    <w:nsid w:val="4F2742C7"/>
    <w:multiLevelType w:val="multilevel"/>
    <w:tmpl w:val="FF0AB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1C11FD9"/>
    <w:multiLevelType w:val="multilevel"/>
    <w:tmpl w:val="F796D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E36F58"/>
    <w:multiLevelType w:val="multilevel"/>
    <w:tmpl w:val="A30A2B78"/>
    <w:lvl w:ilvl="0">
      <w:start w:val="1"/>
      <w:numFmt w:val="decimal"/>
      <w:lvlText w:val="%1."/>
      <w:lvlJc w:val="left"/>
      <w:pPr>
        <w:ind w:left="3762" w:hanging="360"/>
      </w:pPr>
      <w:rPr>
        <w:rFonts w:eastAsia="Lucida Sans Unicode" w:cs="Calibri"/>
        <w:b/>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0817F4"/>
    <w:multiLevelType w:val="multilevel"/>
    <w:tmpl w:val="E332927E"/>
    <w:lvl w:ilvl="0">
      <w:start w:val="1"/>
      <w:numFmt w:val="decimal"/>
      <w:lvlText w:val="%1)"/>
      <w:lvlJc w:val="left"/>
      <w:pPr>
        <w:tabs>
          <w:tab w:val="num" w:pos="720"/>
        </w:tabs>
        <w:ind w:left="720" w:hanging="360"/>
      </w:pPr>
      <w:rPr>
        <w:rFonts w:asciiTheme="minorHAnsi" w:hAnsiTheme="minorHAnsi" w:cstheme="minorHAnsi" w:hint="default"/>
        <w:b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58323C5"/>
    <w:multiLevelType w:val="multilevel"/>
    <w:tmpl w:val="DD8013A0"/>
    <w:lvl w:ilvl="0">
      <w:start w:val="2"/>
      <w:numFmt w:val="decimal"/>
      <w:lvlText w:val="%1."/>
      <w:lvlJc w:val="left"/>
      <w:pPr>
        <w:ind w:left="720" w:hanging="360"/>
      </w:pPr>
      <w:rPr>
        <w:rFonts w:eastAsia="Times New Roman" w:cs="Calibri"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B97634"/>
    <w:multiLevelType w:val="multilevel"/>
    <w:tmpl w:val="D6ACFF1E"/>
    <w:lvl w:ilvl="0">
      <w:start w:val="1"/>
      <w:numFmt w:val="decimal"/>
      <w:lvlText w:val="%1)"/>
      <w:lvlJc w:val="left"/>
      <w:pPr>
        <w:ind w:left="1080" w:hanging="360"/>
      </w:pPr>
      <w:rPr>
        <w:rFonts w:eastAsia="Times New Roman" w:cs="Calibr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2296DBD"/>
    <w:multiLevelType w:val="multilevel"/>
    <w:tmpl w:val="526668D2"/>
    <w:lvl w:ilvl="0">
      <w:start w:val="2"/>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8D3069A"/>
    <w:multiLevelType w:val="multilevel"/>
    <w:tmpl w:val="FBEE9212"/>
    <w:lvl w:ilvl="0">
      <w:start w:val="1"/>
      <w:numFmt w:val="decimal"/>
      <w:lvlText w:val="%1."/>
      <w:lvlJc w:val="left"/>
      <w:pPr>
        <w:ind w:left="720" w:hanging="360"/>
      </w:pPr>
      <w:rPr>
        <w:rFonts w:eastAsia="Lucida Sans Unicode" w:cs="Calibri"/>
        <w:color w:val="auto"/>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0A398B"/>
    <w:multiLevelType w:val="multilevel"/>
    <w:tmpl w:val="A2FC4C7C"/>
    <w:lvl w:ilvl="0">
      <w:start w:val="1"/>
      <w:numFmt w:val="decimal"/>
      <w:lvlText w:val="%1."/>
      <w:lvlJc w:val="left"/>
      <w:pPr>
        <w:ind w:left="3054" w:hanging="360"/>
      </w:pPr>
      <w:rPr>
        <w:rFonts w:eastAsia="Lucida Sans Unicode" w:cs="Calibri"/>
        <w:b/>
        <w:color w:val="00000A"/>
      </w:r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21" w15:restartNumberingAfterBreak="0">
    <w:nsid w:val="7FEE1DBD"/>
    <w:multiLevelType w:val="multilevel"/>
    <w:tmpl w:val="09BE28F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0"/>
  </w:num>
  <w:num w:numId="3">
    <w:abstractNumId w:val="14"/>
  </w:num>
  <w:num w:numId="4">
    <w:abstractNumId w:val="19"/>
  </w:num>
  <w:num w:numId="5">
    <w:abstractNumId w:val="4"/>
  </w:num>
  <w:num w:numId="6">
    <w:abstractNumId w:val="3"/>
  </w:num>
  <w:num w:numId="7">
    <w:abstractNumId w:val="17"/>
  </w:num>
  <w:num w:numId="8">
    <w:abstractNumId w:val="15"/>
  </w:num>
  <w:num w:numId="9">
    <w:abstractNumId w:val="18"/>
  </w:num>
  <w:num w:numId="10">
    <w:abstractNumId w:val="13"/>
  </w:num>
  <w:num w:numId="11">
    <w:abstractNumId w:val="11"/>
  </w:num>
  <w:num w:numId="12">
    <w:abstractNumId w:val="8"/>
  </w:num>
  <w:num w:numId="13">
    <w:abstractNumId w:val="9"/>
  </w:num>
  <w:num w:numId="14">
    <w:abstractNumId w:val="21"/>
  </w:num>
  <w:num w:numId="15">
    <w:abstractNumId w:val="0"/>
  </w:num>
  <w:num w:numId="16">
    <w:abstractNumId w:val="2"/>
  </w:num>
  <w:num w:numId="17">
    <w:abstractNumId w:val="5"/>
  </w:num>
  <w:num w:numId="18">
    <w:abstractNumId w:val="6"/>
  </w:num>
  <w:num w:numId="19">
    <w:abstractNumId w:val="10"/>
  </w:num>
  <w:num w:numId="20">
    <w:abstractNumId w:val="12"/>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2D"/>
    <w:rsid w:val="00024DE8"/>
    <w:rsid w:val="00121BAC"/>
    <w:rsid w:val="00157808"/>
    <w:rsid w:val="001D39E4"/>
    <w:rsid w:val="00207157"/>
    <w:rsid w:val="00375305"/>
    <w:rsid w:val="004C532D"/>
    <w:rsid w:val="005E0E4B"/>
    <w:rsid w:val="00622F42"/>
    <w:rsid w:val="00647E11"/>
    <w:rsid w:val="00685B05"/>
    <w:rsid w:val="007B4F9B"/>
    <w:rsid w:val="007F0A68"/>
    <w:rsid w:val="008355D2"/>
    <w:rsid w:val="008A7106"/>
    <w:rsid w:val="00992DD4"/>
    <w:rsid w:val="00B64E00"/>
    <w:rsid w:val="00C27D15"/>
    <w:rsid w:val="00C66170"/>
    <w:rsid w:val="00C865F9"/>
    <w:rsid w:val="00DE5183"/>
    <w:rsid w:val="00E97DD9"/>
    <w:rsid w:val="00EB7BBE"/>
    <w:rsid w:val="00FC0D0C"/>
    <w:rsid w:val="00FE2F7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93238-6368-47DB-A659-E43BE568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spacing w:after="200" w:line="100" w:lineRule="atLeast"/>
    </w:pPr>
    <w:rPr>
      <w:rFonts w:ascii="Times New Roman" w:eastAsia="Lucida Sans Unicode" w:hAnsi="Times New Roman" w:cs="Times New Roman"/>
      <w:color w:val="00000A"/>
      <w:sz w:val="24"/>
      <w:szCs w:val="24"/>
      <w:lang w:eastAsia="ar-SA"/>
    </w:rPr>
  </w:style>
  <w:style w:type="paragraph" w:styleId="Nagwek1">
    <w:name w:val="heading 1"/>
    <w:basedOn w:val="Nagwek10"/>
    <w:qFormat/>
    <w:pPr>
      <w:outlineLvl w:val="0"/>
    </w:pPr>
  </w:style>
  <w:style w:type="paragraph" w:styleId="Nagwek2">
    <w:name w:val="heading 2"/>
    <w:basedOn w:val="Nagwek10"/>
    <w:qFormat/>
    <w:pPr>
      <w:outlineLvl w:val="1"/>
    </w:pPr>
  </w:style>
  <w:style w:type="paragraph" w:styleId="Nagwek3">
    <w:name w:val="heading 3"/>
    <w:basedOn w:val="Nagwek10"/>
    <w:qFormat/>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Pr>
      <w:rFonts w:ascii="Times New Roman" w:eastAsia="Lucida Sans Unicode" w:hAnsi="Times New Roman" w:cs="Times New Roman"/>
      <w:sz w:val="24"/>
      <w:szCs w:val="24"/>
      <w:lang w:eastAsia="ar-SA"/>
    </w:rPr>
  </w:style>
  <w:style w:type="character" w:customStyle="1" w:styleId="StopkaZnak">
    <w:name w:val="Stopka Znak"/>
    <w:basedOn w:val="Domylnaczcionkaakapitu"/>
    <w:uiPriority w:val="99"/>
    <w:qFormat/>
    <w:rPr>
      <w:rFonts w:ascii="Times New Roman" w:eastAsia="Lucida Sans Unicode" w:hAnsi="Times New Roman" w:cs="Times New Roman"/>
      <w:sz w:val="24"/>
      <w:szCs w:val="24"/>
      <w:lang w:eastAsia="ar-SA"/>
    </w:rPr>
  </w:style>
  <w:style w:type="character" w:customStyle="1" w:styleId="TekstpodstawowyZnak">
    <w:name w:val="Tekst podstawowy Znak"/>
    <w:basedOn w:val="Domylnaczcionkaakapitu"/>
    <w:qFormat/>
    <w:rPr>
      <w:rFonts w:ascii="Times New Roman" w:eastAsia="Lucida Sans Unicode" w:hAnsi="Times New Roman" w:cs="Times New Roman"/>
      <w:sz w:val="24"/>
      <w:szCs w:val="24"/>
      <w:lang w:eastAsia="ar-SA"/>
    </w:rPr>
  </w:style>
  <w:style w:type="character" w:customStyle="1" w:styleId="TekstpodstawowywcityZnak">
    <w:name w:val="Tekst podstawowy wcięty Znak"/>
    <w:basedOn w:val="Domylnaczcionkaakapitu"/>
    <w:qFormat/>
    <w:rPr>
      <w:rFonts w:ascii="Times New Roman" w:eastAsia="Lucida Sans Unicode" w:hAnsi="Times New Roman" w:cs="Times New Roman"/>
      <w:sz w:val="24"/>
      <w:szCs w:val="24"/>
      <w:lang w:eastAsia="ar-SA"/>
    </w:rPr>
  </w:style>
  <w:style w:type="character" w:customStyle="1" w:styleId="TekstdymkaZnak">
    <w:name w:val="Tekst dymka Znak"/>
    <w:basedOn w:val="Domylnaczcionkaakapitu"/>
    <w:qFormat/>
    <w:rPr>
      <w:rFonts w:ascii="Tahoma" w:eastAsia="Lucida Sans Unicode" w:hAnsi="Tahoma" w:cs="Tahoma"/>
      <w:sz w:val="16"/>
      <w:szCs w:val="16"/>
      <w:lang w:eastAsia="ar-SA"/>
    </w:rPr>
  </w:style>
  <w:style w:type="character" w:customStyle="1" w:styleId="Domylnaczcionkaakapitu2">
    <w:name w:val="Domyślna czcionka akapitu2"/>
    <w:qFormat/>
  </w:style>
  <w:style w:type="character" w:customStyle="1" w:styleId="TekstpodstawowyZnak1">
    <w:name w:val="Tekst podstawowy Znak1"/>
    <w:basedOn w:val="Domylnaczcionkaakapitu"/>
    <w:qFormat/>
    <w:rPr>
      <w:rFonts w:ascii="Times New Roman" w:eastAsia="Lucida Sans Unicode" w:hAnsi="Times New Roman" w:cs="Times New Roman"/>
      <w:color w:val="00000A"/>
      <w:sz w:val="24"/>
      <w:szCs w:val="24"/>
      <w:lang w:eastAsia="ar-SA"/>
    </w:rPr>
  </w:style>
  <w:style w:type="character" w:customStyle="1" w:styleId="TekstpodstawowyZnak2">
    <w:name w:val="Tekst podstawowy Znak2"/>
    <w:basedOn w:val="Domylnaczcionkaakapitu"/>
    <w:link w:val="Tekstpodstawowy1"/>
    <w:qFormat/>
    <w:rsid w:val="00412C3A"/>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qFormat/>
    <w:rsid w:val="00625A3B"/>
    <w:rPr>
      <w:sz w:val="16"/>
      <w:szCs w:val="16"/>
    </w:rPr>
  </w:style>
  <w:style w:type="character" w:customStyle="1" w:styleId="TekstkomentarzaZnak">
    <w:name w:val="Tekst komentarza Znak"/>
    <w:basedOn w:val="Domylnaczcionkaakapitu"/>
    <w:link w:val="Tekstkomentarza"/>
    <w:uiPriority w:val="99"/>
    <w:semiHidden/>
    <w:qFormat/>
    <w:rsid w:val="00625A3B"/>
    <w:rPr>
      <w:rFonts w:ascii="Times New Roman" w:eastAsia="Lucida Sans Unicode" w:hAnsi="Times New Roman" w:cs="Times New Roman"/>
      <w:color w:val="00000A"/>
      <w:sz w:val="20"/>
      <w:szCs w:val="20"/>
      <w:lang w:eastAsia="ar-SA"/>
    </w:rPr>
  </w:style>
  <w:style w:type="character" w:customStyle="1" w:styleId="TematkomentarzaZnak">
    <w:name w:val="Temat komentarza Znak"/>
    <w:basedOn w:val="TekstkomentarzaZnak"/>
    <w:link w:val="Tematkomentarza"/>
    <w:uiPriority w:val="99"/>
    <w:semiHidden/>
    <w:qFormat/>
    <w:rsid w:val="00625A3B"/>
    <w:rPr>
      <w:rFonts w:ascii="Times New Roman" w:eastAsia="Lucida Sans Unicode" w:hAnsi="Times New Roman" w:cs="Times New Roman"/>
      <w:b/>
      <w:bCs/>
      <w:color w:val="00000A"/>
      <w:sz w:val="20"/>
      <w:szCs w:val="20"/>
      <w:lang w:eastAsia="ar-SA"/>
    </w:rPr>
  </w:style>
  <w:style w:type="character" w:customStyle="1" w:styleId="Znakiwypunktowania">
    <w:name w:val="Znaki wypunktowania"/>
    <w:qFormat/>
    <w:rPr>
      <w:rFonts w:ascii="OpenSymbol" w:eastAsia="OpenSymbol" w:hAnsi="OpenSymbol" w:cs="OpenSymbol"/>
    </w:rPr>
  </w:style>
  <w:style w:type="character" w:customStyle="1" w:styleId="Wyrnienie">
    <w:name w:val="Wyróżnienie"/>
    <w:basedOn w:val="Domylnaczcionkaakapitu"/>
    <w:uiPriority w:val="20"/>
    <w:qFormat/>
    <w:rsid w:val="005205D8"/>
    <w:rPr>
      <w:i/>
      <w:iCs/>
    </w:rPr>
  </w:style>
  <w:style w:type="character" w:customStyle="1" w:styleId="AkapitzlistZnak">
    <w:name w:val="Akapit z listą Znak"/>
    <w:link w:val="Akapitzlist"/>
    <w:qFormat/>
    <w:locked/>
    <w:rsid w:val="005205D8"/>
    <w:rPr>
      <w:rFonts w:ascii="Times New Roman" w:eastAsia="Lucida Sans Unicode" w:hAnsi="Times New Roman" w:cs="Times New Roman"/>
      <w:color w:val="00000A"/>
      <w:sz w:val="24"/>
      <w:szCs w:val="24"/>
      <w:lang w:eastAsia="ar-SA"/>
    </w:rPr>
  </w:style>
  <w:style w:type="character" w:customStyle="1" w:styleId="Domylnaczcionkaakapitu1">
    <w:name w:val="Domyślna czcionka akapitu1"/>
    <w:qFormat/>
    <w:rsid w:val="006167DF"/>
  </w:style>
  <w:style w:type="character" w:customStyle="1" w:styleId="Teksttreci">
    <w:name w:val="Tekst treści_"/>
    <w:link w:val="Teksttreci0"/>
    <w:qFormat/>
    <w:rsid w:val="00BC341B"/>
    <w:rPr>
      <w:sz w:val="22"/>
      <w:shd w:val="clear" w:color="auto" w:fill="FFFFFF"/>
    </w:rPr>
  </w:style>
  <w:style w:type="paragraph" w:styleId="Nagwek">
    <w:name w:val="header"/>
    <w:basedOn w:val="Normalny"/>
    <w:next w:val="Tekstpodstawowy1"/>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Tekstpodstawowy1">
    <w:name w:val="Tekst podstawowy1"/>
    <w:basedOn w:val="Normalny"/>
    <w:link w:val="TekstpodstawowyZnak2"/>
    <w:qFormat/>
    <w:rsid w:val="00412C3A"/>
    <w:pPr>
      <w:widowControl/>
      <w:spacing w:after="0" w:line="240" w:lineRule="auto"/>
      <w:jc w:val="both"/>
    </w:pPr>
    <w:rPr>
      <w:rFonts w:eastAsia="Times New Roman"/>
      <w:lang w:eastAsia="zh-CN"/>
    </w:rPr>
  </w:style>
  <w:style w:type="paragraph" w:customStyle="1" w:styleId="Nagwek10">
    <w:name w:val="Nagłówek1"/>
    <w:basedOn w:val="Normalny"/>
    <w:qFormat/>
    <w:pPr>
      <w:keepNext/>
      <w:tabs>
        <w:tab w:val="center" w:pos="4536"/>
        <w:tab w:val="right" w:pos="9072"/>
      </w:tabs>
      <w:spacing w:before="240" w:after="120"/>
    </w:pPr>
    <w:rPr>
      <w:rFonts w:ascii="Liberation Sans" w:eastAsia="Microsoft YaHei" w:hAnsi="Liberation Sans" w:cs="Mangal"/>
      <w:sz w:val="28"/>
      <w:szCs w:val="28"/>
    </w:rPr>
  </w:style>
  <w:style w:type="paragraph" w:customStyle="1" w:styleId="Podpis1">
    <w:name w:val="Podpis1"/>
    <w:basedOn w:val="Normalny"/>
    <w:qFormat/>
    <w:pPr>
      <w:suppressLineNumbers/>
      <w:spacing w:before="120" w:after="120"/>
    </w:pPr>
    <w:rPr>
      <w:rFonts w:cs="Mangal"/>
      <w:i/>
      <w:iCs/>
    </w:rPr>
  </w:style>
  <w:style w:type="paragraph" w:styleId="Stopka">
    <w:name w:val="footer"/>
    <w:basedOn w:val="Normalny"/>
    <w:uiPriority w:val="99"/>
    <w:pPr>
      <w:tabs>
        <w:tab w:val="center" w:pos="4536"/>
        <w:tab w:val="right" w:pos="9072"/>
      </w:tabs>
    </w:pPr>
  </w:style>
  <w:style w:type="paragraph" w:styleId="Akapitzlist">
    <w:name w:val="List Paragraph"/>
    <w:basedOn w:val="Normalny"/>
    <w:link w:val="AkapitzlistZnak"/>
    <w:uiPriority w:val="34"/>
    <w:qFormat/>
    <w:pPr>
      <w:spacing w:after="0"/>
      <w:ind w:left="720"/>
      <w:contextualSpacing/>
    </w:pPr>
  </w:style>
  <w:style w:type="paragraph" w:customStyle="1" w:styleId="Tekstpodstawowywcity1">
    <w:name w:val="Tekst podstawowy wcięty1"/>
    <w:basedOn w:val="Normalny"/>
    <w:qFormat/>
    <w:pPr>
      <w:spacing w:after="120"/>
      <w:ind w:left="283"/>
    </w:pPr>
  </w:style>
  <w:style w:type="paragraph" w:styleId="Tekstdymka">
    <w:name w:val="Balloon Text"/>
    <w:basedOn w:val="Normalny"/>
    <w:qFormat/>
    <w:rPr>
      <w:rFonts w:ascii="Tahoma" w:hAnsi="Tahoma" w:cs="Tahoma"/>
      <w:sz w:val="16"/>
      <w:szCs w:val="16"/>
    </w:rPr>
  </w:style>
  <w:style w:type="paragraph" w:customStyle="1" w:styleId="Cytaty">
    <w:name w:val="Cytaty"/>
    <w:basedOn w:val="Normalny"/>
    <w:qFormat/>
  </w:style>
  <w:style w:type="paragraph" w:styleId="Tytu">
    <w:name w:val="Title"/>
    <w:basedOn w:val="Nagwek10"/>
    <w:qFormat/>
  </w:style>
  <w:style w:type="paragraph" w:styleId="Podtytu">
    <w:name w:val="Subtitle"/>
    <w:basedOn w:val="Nagwek10"/>
    <w:qFormat/>
  </w:style>
  <w:style w:type="paragraph" w:styleId="Tekstkomentarza">
    <w:name w:val="annotation text"/>
    <w:basedOn w:val="Normalny"/>
    <w:link w:val="TekstkomentarzaZnak"/>
    <w:uiPriority w:val="99"/>
    <w:semiHidden/>
    <w:unhideWhenUsed/>
    <w:qFormat/>
    <w:rsid w:val="00625A3B"/>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625A3B"/>
    <w:rPr>
      <w:b/>
      <w:bCs/>
    </w:rPr>
  </w:style>
  <w:style w:type="paragraph" w:styleId="NormalnyWeb">
    <w:name w:val="Normal (Web)"/>
    <w:basedOn w:val="Normalny"/>
    <w:unhideWhenUsed/>
    <w:qFormat/>
    <w:rsid w:val="003827F1"/>
    <w:pPr>
      <w:widowControl/>
      <w:suppressAutoHyphens w:val="0"/>
      <w:spacing w:beforeAutospacing="1" w:after="119" w:line="240" w:lineRule="auto"/>
    </w:pPr>
    <w:rPr>
      <w:rFonts w:eastAsia="Times New Roman"/>
      <w:lang w:eastAsia="pl-PL"/>
    </w:rPr>
  </w:style>
  <w:style w:type="paragraph" w:customStyle="1" w:styleId="Default">
    <w:name w:val="Default"/>
    <w:qFormat/>
    <w:rsid w:val="004E4D3D"/>
    <w:rPr>
      <w:rFonts w:ascii="Times New Roman" w:hAnsi="Times New Roman" w:cs="Times New Roman"/>
      <w:color w:val="000000"/>
      <w:sz w:val="24"/>
      <w:szCs w:val="24"/>
    </w:rPr>
  </w:style>
  <w:style w:type="paragraph" w:styleId="Bezodstpw">
    <w:name w:val="No Spacing"/>
    <w:uiPriority w:val="1"/>
    <w:qFormat/>
    <w:rsid w:val="002B14BD"/>
    <w:pPr>
      <w:widowControl w:val="0"/>
      <w:suppressAutoHyphens/>
    </w:pPr>
    <w:rPr>
      <w:rFonts w:ascii="Times New Roman" w:eastAsia="Lucida Sans Unicode" w:hAnsi="Times New Roman" w:cs="Times New Roman"/>
      <w:color w:val="00000A"/>
      <w:sz w:val="24"/>
      <w:szCs w:val="24"/>
      <w:lang w:eastAsia="ar-SA"/>
    </w:rPr>
  </w:style>
  <w:style w:type="paragraph" w:customStyle="1" w:styleId="Tekstpodstawowywcity21">
    <w:name w:val="Tekst podstawowy wcięty 21"/>
    <w:basedOn w:val="Normalny"/>
    <w:qFormat/>
    <w:rsid w:val="006E1E7E"/>
    <w:pPr>
      <w:spacing w:after="120" w:line="480" w:lineRule="auto"/>
      <w:ind w:left="283"/>
    </w:pPr>
    <w:rPr>
      <w:rFonts w:eastAsia="Times New Roman"/>
      <w:sz w:val="20"/>
      <w:szCs w:val="20"/>
      <w:lang w:eastAsia="zh-CN"/>
    </w:rPr>
  </w:style>
  <w:style w:type="paragraph" w:customStyle="1" w:styleId="ListaNUM3">
    <w:name w:val="ListaNUM_3"/>
    <w:basedOn w:val="Normalny"/>
    <w:qFormat/>
    <w:rsid w:val="00866B66"/>
    <w:pPr>
      <w:widowControl/>
      <w:suppressAutoHyphens w:val="0"/>
      <w:spacing w:before="120" w:after="0" w:line="312" w:lineRule="auto"/>
      <w:jc w:val="both"/>
    </w:pPr>
    <w:rPr>
      <w:rFonts w:ascii="Verdana" w:eastAsia="Times New Roman" w:hAnsi="Verdana"/>
      <w:color w:val="auto"/>
      <w:sz w:val="19"/>
      <w:szCs w:val="19"/>
      <w:lang w:eastAsia="pl-PL"/>
    </w:rPr>
  </w:style>
  <w:style w:type="paragraph" w:customStyle="1" w:styleId="Normaltab">
    <w:name w:val="Normaltab"/>
    <w:basedOn w:val="Normalny"/>
    <w:qFormat/>
    <w:rsid w:val="00D44401"/>
    <w:pPr>
      <w:widowControl/>
      <w:suppressAutoHyphens w:val="0"/>
      <w:spacing w:before="24" w:after="48" w:line="360" w:lineRule="atLeast"/>
      <w:ind w:left="425" w:hanging="431"/>
      <w:jc w:val="center"/>
    </w:pPr>
    <w:rPr>
      <w:rFonts w:ascii="Gatineau" w:eastAsia="Calibri" w:hAnsi="Gatineau"/>
      <w:color w:val="auto"/>
      <w:lang w:val="en-GB" w:eastAsia="pl-PL"/>
    </w:rPr>
  </w:style>
  <w:style w:type="paragraph" w:customStyle="1" w:styleId="Teksttreci0">
    <w:name w:val="Tekst treści"/>
    <w:basedOn w:val="Normalny"/>
    <w:link w:val="Teksttreci"/>
    <w:qFormat/>
    <w:rsid w:val="00BC341B"/>
    <w:pPr>
      <w:shd w:val="clear" w:color="auto" w:fill="FFFFFF"/>
      <w:suppressAutoHyphens w:val="0"/>
      <w:spacing w:after="0" w:line="240" w:lineRule="auto"/>
      <w:ind w:hanging="380"/>
    </w:pPr>
    <w:rPr>
      <w:rFonts w:asciiTheme="minorHAnsi" w:eastAsiaTheme="minorEastAsia" w:hAnsiTheme="minorHAnsi" w:cstheme="minorBidi"/>
      <w:color w:val="auto"/>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04147-60D0-4689-A175-C5F36002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3476</Words>
  <Characters>20861</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Wójcik</dc:creator>
  <dc:description/>
  <cp:lastModifiedBy>Rusek Marta</cp:lastModifiedBy>
  <cp:revision>7</cp:revision>
  <cp:lastPrinted>2020-09-25T09:50:00Z</cp:lastPrinted>
  <dcterms:created xsi:type="dcterms:W3CDTF">2022-02-07T10:48:00Z</dcterms:created>
  <dcterms:modified xsi:type="dcterms:W3CDTF">2022-02-09T10:49:00Z</dcterms:modified>
  <dc:language>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FCATEGORY">
    <vt:lpwstr>InformacjePrzeznaczoneWylacznieDoUzytkuWewnetrznego</vt:lpwstr>
  </property>
  <property fmtid="{D5CDD505-2E9C-101B-9397-08002B2CF9AE}" pid="10" name="MFClassifiedBy">
    <vt:lpwstr>MF\HYEI;Rusek Marta</vt:lpwstr>
  </property>
  <property fmtid="{D5CDD505-2E9C-101B-9397-08002B2CF9AE}" pid="11" name="MFClassificationDate">
    <vt:lpwstr>2022-01-20T09:22:11.4480880+01:00</vt:lpwstr>
  </property>
  <property fmtid="{D5CDD505-2E9C-101B-9397-08002B2CF9AE}" pid="12" name="MFClassifiedBySID">
    <vt:lpwstr>MF\S-1-5-21-1525952054-1005573771-2909822258-520801</vt:lpwstr>
  </property>
  <property fmtid="{D5CDD505-2E9C-101B-9397-08002B2CF9AE}" pid="13" name="MFGRNItemId">
    <vt:lpwstr>GRN-b48c40af-19bd-4df1-9bde-2db90bff4a49</vt:lpwstr>
  </property>
  <property fmtid="{D5CDD505-2E9C-101B-9397-08002B2CF9AE}" pid="14" name="MFHash">
    <vt:lpwstr>ol8DJxXjjP552AHrgSTwjfWCaprrFqqhqtr5MS71uRg=</vt:lpwstr>
  </property>
  <property fmtid="{D5CDD505-2E9C-101B-9397-08002B2CF9AE}" pid="15" name="DLPManualFileClassification">
    <vt:lpwstr>{5fdfc941-3fcf-4a5b-87be-4848800d39d0}</vt:lpwstr>
  </property>
  <property fmtid="{D5CDD505-2E9C-101B-9397-08002B2CF9AE}" pid="16" name="MFRefresh">
    <vt:lpwstr>False</vt:lpwstr>
  </property>
</Properties>
</file>