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461D9" w14:textId="528EEC31" w:rsidR="006878E9" w:rsidRPr="00297423" w:rsidRDefault="00297423" w:rsidP="006878E9">
      <w:pPr>
        <w:pStyle w:val="Teksttreci1"/>
        <w:spacing w:after="0" w:line="276" w:lineRule="auto"/>
        <w:ind w:firstLine="0"/>
        <w:rPr>
          <w:rFonts w:asciiTheme="minorHAnsi" w:hAnsiTheme="minorHAnsi" w:cstheme="minorHAnsi"/>
          <w:color w:val="000000"/>
          <w:sz w:val="22"/>
          <w:szCs w:val="24"/>
          <w:shd w:val="clear" w:color="auto" w:fill="FFFFFF"/>
        </w:rPr>
      </w:pPr>
      <w:bookmarkStart w:id="0" w:name="_GoBack"/>
      <w:r w:rsidRPr="00297423">
        <w:rPr>
          <w:rFonts w:asciiTheme="minorHAnsi" w:hAnsiTheme="minorHAnsi" w:cstheme="minorHAnsi"/>
          <w:color w:val="000000"/>
          <w:sz w:val="22"/>
          <w:szCs w:val="24"/>
          <w:shd w:val="clear" w:color="auto" w:fill="FFFFFF"/>
        </w:rPr>
        <w:t>1001-ILZ.261.8.2022.1</w:t>
      </w:r>
    </w:p>
    <w:bookmarkEnd w:id="0"/>
    <w:p w14:paraId="27D683B9" w14:textId="64FB1271" w:rsidR="006878E9" w:rsidRDefault="006878E9" w:rsidP="006878E9">
      <w:pPr>
        <w:pStyle w:val="Teksttreci1"/>
        <w:spacing w:after="0" w:line="276" w:lineRule="auto"/>
        <w:ind w:firstLine="0"/>
        <w:jc w:val="right"/>
        <w:rPr>
          <w:rFonts w:asciiTheme="minorHAnsi" w:hAnsiTheme="minorHAnsi" w:cstheme="minorHAnsi"/>
          <w:b/>
          <w:color w:val="000000"/>
          <w:sz w:val="22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4"/>
          <w:shd w:val="clear" w:color="auto" w:fill="FFFFFF"/>
        </w:rPr>
        <w:t>Załącznik nr 3 do umowy</w:t>
      </w:r>
    </w:p>
    <w:p w14:paraId="621F4731" w14:textId="77777777" w:rsidR="006878E9" w:rsidRDefault="006878E9" w:rsidP="006878E9">
      <w:pPr>
        <w:pStyle w:val="Teksttreci1"/>
        <w:spacing w:after="0" w:line="276" w:lineRule="auto"/>
        <w:ind w:firstLine="0"/>
        <w:rPr>
          <w:rFonts w:asciiTheme="minorHAnsi" w:hAnsiTheme="minorHAnsi" w:cstheme="minorHAnsi"/>
          <w:b/>
          <w:color w:val="000000"/>
          <w:sz w:val="22"/>
          <w:szCs w:val="24"/>
          <w:shd w:val="clear" w:color="auto" w:fill="FFFFFF"/>
        </w:rPr>
      </w:pPr>
    </w:p>
    <w:p w14:paraId="2F21F7B8" w14:textId="1BF95055" w:rsidR="006878E9" w:rsidRDefault="006878E9" w:rsidP="006878E9">
      <w:pPr>
        <w:pStyle w:val="Teksttreci1"/>
        <w:spacing w:after="0" w:line="276" w:lineRule="auto"/>
        <w:ind w:firstLine="0"/>
        <w:jc w:val="center"/>
        <w:rPr>
          <w:rFonts w:asciiTheme="minorHAnsi" w:hAnsiTheme="minorHAnsi" w:cstheme="minorHAnsi"/>
          <w:b/>
          <w:color w:val="000000"/>
          <w:sz w:val="22"/>
          <w:szCs w:val="24"/>
          <w:shd w:val="clear" w:color="auto" w:fill="FFFFFF"/>
        </w:rPr>
      </w:pPr>
      <w:r w:rsidRPr="006878E9">
        <w:rPr>
          <w:rFonts w:asciiTheme="minorHAnsi" w:hAnsiTheme="minorHAnsi" w:cstheme="minorHAnsi"/>
          <w:b/>
          <w:color w:val="000000"/>
          <w:sz w:val="22"/>
          <w:szCs w:val="24"/>
          <w:shd w:val="clear" w:color="auto" w:fill="FFFFFF"/>
        </w:rPr>
        <w:t>OPIS PRZEDMIOTU ZAMÓWIENIA</w:t>
      </w:r>
    </w:p>
    <w:p w14:paraId="0EFF6B9F" w14:textId="77777777" w:rsidR="006878E9" w:rsidRPr="006878E9" w:rsidRDefault="006878E9" w:rsidP="006878E9">
      <w:pPr>
        <w:pStyle w:val="Teksttreci1"/>
        <w:spacing w:after="0" w:line="276" w:lineRule="auto"/>
        <w:ind w:firstLine="0"/>
        <w:jc w:val="center"/>
        <w:rPr>
          <w:rFonts w:asciiTheme="minorHAnsi" w:hAnsiTheme="minorHAnsi" w:cstheme="minorHAnsi"/>
          <w:b/>
          <w:color w:val="000000"/>
          <w:sz w:val="22"/>
          <w:szCs w:val="24"/>
          <w:shd w:val="clear" w:color="auto" w:fill="FFFFFF"/>
        </w:rPr>
      </w:pPr>
    </w:p>
    <w:p w14:paraId="52580008" w14:textId="52F9367A" w:rsidR="00A134F3" w:rsidRDefault="00A134F3" w:rsidP="006878E9">
      <w:pPr>
        <w:pStyle w:val="Teksttreci1"/>
        <w:numPr>
          <w:ilvl w:val="0"/>
          <w:numId w:val="25"/>
        </w:numPr>
        <w:spacing w:after="0" w:line="276" w:lineRule="auto"/>
        <w:rPr>
          <w:rFonts w:asciiTheme="minorHAnsi" w:eastAsia="SimSun" w:hAnsiTheme="minorHAnsi" w:cstheme="minorHAnsi"/>
          <w:b/>
          <w:bCs/>
          <w:sz w:val="22"/>
          <w:szCs w:val="24"/>
          <w:lang w:bidi="hi-IN"/>
        </w:rPr>
      </w:pPr>
      <w:r w:rsidRPr="006878E9">
        <w:rPr>
          <w:rFonts w:asciiTheme="minorHAnsi" w:eastAsia="SimSun" w:hAnsiTheme="minorHAnsi" w:cstheme="minorHAnsi"/>
          <w:b/>
          <w:bCs/>
          <w:sz w:val="22"/>
          <w:szCs w:val="24"/>
          <w:lang w:bidi="hi-IN"/>
        </w:rPr>
        <w:t>Przedmiot Zamówienia:</w:t>
      </w:r>
    </w:p>
    <w:p w14:paraId="3DABCB19" w14:textId="77777777" w:rsidR="006878E9" w:rsidRPr="006878E9" w:rsidRDefault="006878E9" w:rsidP="006878E9">
      <w:pPr>
        <w:pStyle w:val="Teksttreci1"/>
        <w:spacing w:after="0" w:line="276" w:lineRule="auto"/>
        <w:ind w:firstLine="0"/>
        <w:rPr>
          <w:rStyle w:val="Teksttreci"/>
          <w:rFonts w:asciiTheme="minorHAnsi" w:hAnsiTheme="minorHAnsi" w:cstheme="minorHAnsi"/>
          <w:color w:val="000000"/>
          <w:sz w:val="22"/>
          <w:szCs w:val="24"/>
        </w:rPr>
      </w:pPr>
    </w:p>
    <w:p w14:paraId="737F9BBA" w14:textId="77777777" w:rsidR="006878E9" w:rsidRDefault="006878E9" w:rsidP="006878E9">
      <w:pPr>
        <w:pStyle w:val="Teksttreci1"/>
        <w:numPr>
          <w:ilvl w:val="0"/>
          <w:numId w:val="5"/>
        </w:numPr>
        <w:shd w:val="clear" w:color="auto" w:fill="auto"/>
        <w:tabs>
          <w:tab w:val="left" w:pos="711"/>
        </w:tabs>
        <w:spacing w:after="0" w:line="276" w:lineRule="auto"/>
        <w:ind w:left="380" w:firstLine="0"/>
        <w:rPr>
          <w:rStyle w:val="Teksttreci"/>
          <w:rFonts w:asciiTheme="minorHAnsi" w:hAnsiTheme="minorHAnsi" w:cstheme="minorHAnsi"/>
          <w:b/>
          <w:color w:val="000000"/>
          <w:sz w:val="22"/>
          <w:szCs w:val="24"/>
          <w:u w:val="single"/>
        </w:rPr>
      </w:pPr>
      <w:r>
        <w:rPr>
          <w:rStyle w:val="Teksttreci"/>
          <w:rFonts w:asciiTheme="minorHAnsi" w:hAnsiTheme="minorHAnsi" w:cstheme="minorHAnsi"/>
          <w:color w:val="000000"/>
          <w:sz w:val="22"/>
          <w:szCs w:val="24"/>
          <w:u w:val="single"/>
        </w:rPr>
        <w:t xml:space="preserve">Przedmiot </w:t>
      </w:r>
      <w:r w:rsidR="00A134F3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  <w:u w:val="single"/>
        </w:rPr>
        <w:t xml:space="preserve"> zamówienia</w:t>
      </w:r>
      <w:r w:rsidR="009C47C5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  <w:u w:val="single"/>
        </w:rPr>
        <w:t>:</w:t>
      </w:r>
      <w:r w:rsidR="00AC2B3C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</w:t>
      </w:r>
    </w:p>
    <w:p w14:paraId="2E6CDE56" w14:textId="7F08C67D" w:rsidR="005D3A72" w:rsidRPr="006878E9" w:rsidRDefault="006878E9" w:rsidP="006878E9">
      <w:pPr>
        <w:pStyle w:val="Teksttreci1"/>
        <w:shd w:val="clear" w:color="auto" w:fill="auto"/>
        <w:tabs>
          <w:tab w:val="left" w:pos="711"/>
        </w:tabs>
        <w:spacing w:after="0" w:line="276" w:lineRule="auto"/>
        <w:ind w:left="709" w:firstLine="0"/>
        <w:rPr>
          <w:rStyle w:val="Teksttreci"/>
          <w:rFonts w:asciiTheme="minorHAnsi" w:hAnsiTheme="minorHAnsi" w:cstheme="minorHAnsi"/>
          <w:b/>
          <w:color w:val="000000"/>
          <w:sz w:val="22"/>
          <w:szCs w:val="24"/>
          <w:u w:val="single"/>
        </w:rPr>
      </w:pPr>
      <w:r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ab/>
      </w:r>
      <w:r w:rsidR="00AC2B3C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dzierżawa</w:t>
      </w:r>
      <w:r w:rsidR="00A134F3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i serwis</w:t>
      </w:r>
      <w:r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wraz z montażem polegającym na </w:t>
      </w:r>
      <w:r w:rsidR="00A134F3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podłączeniu do lokalnej sieci wodociągowej wolnostojących dy</w:t>
      </w:r>
      <w:r w:rsidR="00B05919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strybutorów wody pitnej</w:t>
      </w:r>
      <w:r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sztuk 127</w:t>
      </w:r>
      <w:r w:rsidR="00BA69A3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. </w:t>
      </w:r>
      <w:r w:rsidR="005D3A72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Dystrybutory winny zapewniać możliwość wyboru parametrów podawanej wody: </w:t>
      </w:r>
      <w:r w:rsidR="005D3A72" w:rsidRPr="006878E9">
        <w:rPr>
          <w:rStyle w:val="Teksttreci"/>
          <w:rFonts w:asciiTheme="minorHAnsi" w:hAnsiTheme="minorHAnsi" w:cstheme="minorHAnsi"/>
          <w:b/>
          <w:color w:val="000000"/>
          <w:sz w:val="22"/>
          <w:szCs w:val="24"/>
          <w:u w:val="single"/>
        </w:rPr>
        <w:t>zimna woda</w:t>
      </w:r>
      <w:r w:rsidR="00796FD5" w:rsidRPr="006878E9">
        <w:rPr>
          <w:rStyle w:val="Teksttreci"/>
          <w:rFonts w:asciiTheme="minorHAnsi" w:hAnsiTheme="minorHAnsi" w:cstheme="minorHAnsi"/>
          <w:b/>
          <w:color w:val="000000"/>
          <w:sz w:val="22"/>
          <w:szCs w:val="24"/>
          <w:u w:val="single"/>
        </w:rPr>
        <w:t>.</w:t>
      </w:r>
    </w:p>
    <w:p w14:paraId="219A6003" w14:textId="77777777" w:rsidR="005D3A72" w:rsidRPr="006878E9" w:rsidRDefault="005D3A72" w:rsidP="006878E9">
      <w:pPr>
        <w:pStyle w:val="Teksttreci1"/>
        <w:numPr>
          <w:ilvl w:val="0"/>
          <w:numId w:val="5"/>
        </w:numPr>
        <w:shd w:val="clear" w:color="auto" w:fill="auto"/>
        <w:tabs>
          <w:tab w:val="left" w:pos="711"/>
        </w:tabs>
        <w:spacing w:after="0" w:line="276" w:lineRule="auto"/>
        <w:ind w:left="380" w:firstLine="0"/>
        <w:rPr>
          <w:rStyle w:val="Podpistabeli"/>
          <w:rFonts w:asciiTheme="minorHAnsi" w:hAnsiTheme="minorHAnsi" w:cstheme="minorHAnsi"/>
          <w:sz w:val="22"/>
          <w:szCs w:val="24"/>
          <w:shd w:val="clear" w:color="auto" w:fill="auto"/>
        </w:rPr>
      </w:pPr>
      <w:r w:rsidRPr="006878E9">
        <w:rPr>
          <w:rStyle w:val="Podpistabeli"/>
          <w:rFonts w:asciiTheme="minorHAnsi" w:hAnsiTheme="minorHAnsi" w:cstheme="minorHAnsi"/>
          <w:color w:val="000000"/>
          <w:sz w:val="22"/>
          <w:szCs w:val="24"/>
          <w:u w:val="single"/>
        </w:rPr>
        <w:t>Specyfikacja techniczna dystrybutorów wody pitnej</w:t>
      </w:r>
      <w:r w:rsidRPr="006878E9">
        <w:rPr>
          <w:rStyle w:val="Podpistabeli"/>
          <w:rFonts w:asciiTheme="minorHAnsi" w:hAnsiTheme="minorHAnsi" w:cstheme="minorHAnsi"/>
          <w:color w:val="000000"/>
          <w:sz w:val="22"/>
          <w:szCs w:val="24"/>
        </w:rPr>
        <w:t>:</w:t>
      </w:r>
    </w:p>
    <w:p w14:paraId="7D4A1387" w14:textId="77777777" w:rsidR="00416960" w:rsidRDefault="004343DF" w:rsidP="00416960">
      <w:pPr>
        <w:pStyle w:val="Teksttreci1"/>
        <w:numPr>
          <w:ilvl w:val="0"/>
          <w:numId w:val="20"/>
        </w:numPr>
        <w:shd w:val="clear" w:color="auto" w:fill="auto"/>
        <w:tabs>
          <w:tab w:val="left" w:pos="711"/>
        </w:tabs>
        <w:spacing w:after="0" w:line="276" w:lineRule="auto"/>
        <w:ind w:left="1080"/>
        <w:rPr>
          <w:rStyle w:val="Teksttreci"/>
          <w:rFonts w:asciiTheme="minorHAnsi" w:hAnsiTheme="minorHAnsi" w:cstheme="minorHAnsi"/>
          <w:color w:val="000000"/>
          <w:sz w:val="22"/>
          <w:szCs w:val="24"/>
        </w:rPr>
      </w:pPr>
      <w:r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Pobór energii woda zimna </w:t>
      </w:r>
      <w:r w:rsidR="00B75664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od</w:t>
      </w:r>
      <w:r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80</w:t>
      </w:r>
      <w:r w:rsidR="005D3A72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W</w:t>
      </w:r>
      <w:r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do 100</w:t>
      </w:r>
      <w:r w:rsidR="00B75664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W</w:t>
      </w:r>
      <w:r w:rsidR="005D3A72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;</w:t>
      </w:r>
    </w:p>
    <w:p w14:paraId="6EB25B44" w14:textId="77777777" w:rsidR="00416960" w:rsidRDefault="005D3A72" w:rsidP="00416960">
      <w:pPr>
        <w:pStyle w:val="Teksttreci1"/>
        <w:numPr>
          <w:ilvl w:val="0"/>
          <w:numId w:val="20"/>
        </w:numPr>
        <w:shd w:val="clear" w:color="auto" w:fill="auto"/>
        <w:tabs>
          <w:tab w:val="left" w:pos="711"/>
        </w:tabs>
        <w:spacing w:after="0" w:line="276" w:lineRule="auto"/>
        <w:ind w:left="1080"/>
        <w:rPr>
          <w:rStyle w:val="Teksttreci"/>
          <w:rFonts w:asciiTheme="minorHAnsi" w:hAnsiTheme="minorHAnsi" w:cstheme="minorHAnsi"/>
          <w:color w:val="000000"/>
          <w:sz w:val="22"/>
          <w:szCs w:val="24"/>
        </w:rPr>
      </w:pP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Temperatura wody zimnej: min. 4 st. </w:t>
      </w:r>
      <w:r w:rsidR="004343DF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C - max. 12</w:t>
      </w: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st. C</w:t>
      </w:r>
      <w:r w:rsidR="00B75664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;</w:t>
      </w:r>
    </w:p>
    <w:p w14:paraId="00FEABF3" w14:textId="77777777" w:rsidR="00416960" w:rsidRDefault="00A134F3" w:rsidP="00416960">
      <w:pPr>
        <w:pStyle w:val="Teksttreci1"/>
        <w:numPr>
          <w:ilvl w:val="0"/>
          <w:numId w:val="20"/>
        </w:numPr>
        <w:shd w:val="clear" w:color="auto" w:fill="auto"/>
        <w:tabs>
          <w:tab w:val="left" w:pos="711"/>
        </w:tabs>
        <w:spacing w:after="0" w:line="276" w:lineRule="auto"/>
        <w:ind w:left="1080"/>
        <w:rPr>
          <w:rStyle w:val="Teksttreci"/>
          <w:rFonts w:asciiTheme="minorHAnsi" w:hAnsiTheme="minorHAnsi" w:cstheme="minorHAnsi"/>
          <w:color w:val="000000"/>
          <w:sz w:val="22"/>
          <w:szCs w:val="24"/>
        </w:rPr>
      </w:pP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Rodzaj filtra: węglowy;</w:t>
      </w:r>
    </w:p>
    <w:p w14:paraId="75013139" w14:textId="77777777" w:rsidR="00416960" w:rsidRDefault="00B75664" w:rsidP="00416960">
      <w:pPr>
        <w:pStyle w:val="Teksttreci1"/>
        <w:numPr>
          <w:ilvl w:val="0"/>
          <w:numId w:val="20"/>
        </w:numPr>
        <w:shd w:val="clear" w:color="auto" w:fill="auto"/>
        <w:tabs>
          <w:tab w:val="left" w:pos="711"/>
        </w:tabs>
        <w:spacing w:after="0" w:line="276" w:lineRule="auto"/>
        <w:ind w:left="1080"/>
        <w:rPr>
          <w:rStyle w:val="Teksttreci"/>
          <w:rFonts w:asciiTheme="minorHAnsi" w:hAnsiTheme="minorHAnsi" w:cstheme="minorHAnsi"/>
          <w:color w:val="000000"/>
          <w:sz w:val="22"/>
          <w:szCs w:val="24"/>
        </w:rPr>
      </w:pPr>
      <w:r w:rsidRPr="00416960">
        <w:rPr>
          <w:rStyle w:val="Teksttreci"/>
          <w:rFonts w:asciiTheme="minorHAnsi" w:hAnsiTheme="minorHAnsi" w:cstheme="minorHAnsi"/>
          <w:sz w:val="22"/>
          <w:szCs w:val="24"/>
        </w:rPr>
        <w:t xml:space="preserve">Gradacja </w:t>
      </w:r>
      <w:r w:rsidR="00E1632F" w:rsidRPr="00416960">
        <w:rPr>
          <w:rStyle w:val="Teksttreci"/>
          <w:rFonts w:asciiTheme="minorHAnsi" w:hAnsiTheme="minorHAnsi" w:cstheme="minorHAnsi"/>
          <w:sz w:val="22"/>
          <w:szCs w:val="24"/>
        </w:rPr>
        <w:t xml:space="preserve">filtra: minimum 1 </w:t>
      </w:r>
      <w:proofErr w:type="spellStart"/>
      <w:r w:rsidR="00E1632F" w:rsidRPr="00416960">
        <w:rPr>
          <w:rStyle w:val="Teksttreci"/>
          <w:rFonts w:asciiTheme="minorHAnsi" w:hAnsiTheme="minorHAnsi" w:cstheme="minorHAnsi"/>
          <w:sz w:val="22"/>
          <w:szCs w:val="24"/>
        </w:rPr>
        <w:t>micron</w:t>
      </w:r>
      <w:proofErr w:type="spellEnd"/>
      <w:r w:rsidR="00E1632F" w:rsidRPr="00416960">
        <w:rPr>
          <w:rStyle w:val="Teksttreci"/>
          <w:rFonts w:asciiTheme="minorHAnsi" w:hAnsiTheme="minorHAnsi" w:cstheme="minorHAnsi"/>
          <w:sz w:val="22"/>
          <w:szCs w:val="24"/>
        </w:rPr>
        <w:t>.</w:t>
      </w:r>
    </w:p>
    <w:p w14:paraId="59A027B9" w14:textId="77777777" w:rsidR="00416960" w:rsidRDefault="00796FD5" w:rsidP="00416960">
      <w:pPr>
        <w:pStyle w:val="Teksttreci1"/>
        <w:numPr>
          <w:ilvl w:val="0"/>
          <w:numId w:val="20"/>
        </w:numPr>
        <w:shd w:val="clear" w:color="auto" w:fill="auto"/>
        <w:tabs>
          <w:tab w:val="left" w:pos="711"/>
        </w:tabs>
        <w:spacing w:after="0" w:line="276" w:lineRule="auto"/>
        <w:ind w:left="1080"/>
        <w:rPr>
          <w:rStyle w:val="Teksttreci"/>
          <w:rFonts w:asciiTheme="minorHAnsi" w:hAnsiTheme="minorHAnsi" w:cstheme="minorHAnsi"/>
          <w:color w:val="000000"/>
          <w:sz w:val="22"/>
          <w:szCs w:val="24"/>
        </w:rPr>
      </w:pP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Wydajność filtra: min 25 tygodni;</w:t>
      </w:r>
    </w:p>
    <w:p w14:paraId="7CF85998" w14:textId="77777777" w:rsidR="00416960" w:rsidRDefault="005D3A72" w:rsidP="00416960">
      <w:pPr>
        <w:pStyle w:val="Teksttreci1"/>
        <w:numPr>
          <w:ilvl w:val="0"/>
          <w:numId w:val="20"/>
        </w:numPr>
        <w:shd w:val="clear" w:color="auto" w:fill="auto"/>
        <w:tabs>
          <w:tab w:val="left" w:pos="711"/>
        </w:tabs>
        <w:spacing w:after="0" w:line="276" w:lineRule="auto"/>
        <w:ind w:left="1080"/>
        <w:rPr>
          <w:rStyle w:val="Teksttreci"/>
          <w:rFonts w:asciiTheme="minorHAnsi" w:hAnsiTheme="minorHAnsi" w:cstheme="minorHAnsi"/>
          <w:color w:val="000000"/>
          <w:sz w:val="22"/>
          <w:szCs w:val="24"/>
        </w:rPr>
      </w:pP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Wymiary</w:t>
      </w:r>
      <w:r w:rsidR="00313FFA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(cm): </w:t>
      </w:r>
      <w:r w:rsidR="00002F0B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wysokość od</w:t>
      </w:r>
      <w:r w:rsidR="00B75664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="004343DF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90</w:t>
      </w:r>
      <w:r w:rsidR="00002F0B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cm do 120 cm , szerokość od 30 cm do 40 cm,</w:t>
      </w:r>
      <w:r w:rsid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="00A25876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g</w:t>
      </w:r>
      <w:r w:rsidR="00802D54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łębokość od 30 cm do 40</w:t>
      </w:r>
      <w:r w:rsidR="00002F0B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cm</w:t>
      </w:r>
      <w:r w:rsidR="00A02033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.</w:t>
      </w:r>
    </w:p>
    <w:p w14:paraId="1FD1ADF9" w14:textId="5E9227BC" w:rsidR="0007792A" w:rsidRPr="00416960" w:rsidRDefault="0007792A" w:rsidP="00416960">
      <w:pPr>
        <w:pStyle w:val="Teksttreci1"/>
        <w:numPr>
          <w:ilvl w:val="0"/>
          <w:numId w:val="20"/>
        </w:numPr>
        <w:shd w:val="clear" w:color="auto" w:fill="auto"/>
        <w:tabs>
          <w:tab w:val="left" w:pos="711"/>
        </w:tabs>
        <w:spacing w:after="0" w:line="276" w:lineRule="auto"/>
        <w:ind w:left="1080"/>
        <w:rPr>
          <w:rStyle w:val="Teksttreci"/>
          <w:rFonts w:asciiTheme="minorHAnsi" w:hAnsiTheme="minorHAnsi" w:cstheme="minorHAnsi"/>
          <w:color w:val="000000"/>
          <w:sz w:val="22"/>
          <w:szCs w:val="24"/>
        </w:rPr>
      </w:pPr>
      <w:r w:rsidRPr="00416960">
        <w:rPr>
          <w:rStyle w:val="Teksttreci"/>
          <w:rFonts w:asciiTheme="minorHAnsi" w:hAnsiTheme="minorHAnsi" w:cstheme="minorHAnsi"/>
          <w:sz w:val="22"/>
          <w:szCs w:val="24"/>
        </w:rPr>
        <w:t>System zabezpieczający przed niekontrolowanym wyciekiem.</w:t>
      </w:r>
    </w:p>
    <w:p w14:paraId="6D9E5716" w14:textId="0B2D209C" w:rsidR="006A3054" w:rsidRPr="006878E9" w:rsidRDefault="006A3054" w:rsidP="006878E9">
      <w:pPr>
        <w:pStyle w:val="Teksttreci1"/>
        <w:numPr>
          <w:ilvl w:val="0"/>
          <w:numId w:val="5"/>
        </w:numPr>
        <w:shd w:val="clear" w:color="auto" w:fill="auto"/>
        <w:spacing w:after="0" w:line="276" w:lineRule="auto"/>
        <w:ind w:left="720" w:right="240" w:hanging="360"/>
        <w:rPr>
          <w:rStyle w:val="Teksttreci"/>
          <w:rFonts w:asciiTheme="minorHAnsi" w:hAnsiTheme="minorHAnsi" w:cstheme="minorHAnsi"/>
          <w:color w:val="000000"/>
          <w:sz w:val="22"/>
          <w:szCs w:val="24"/>
        </w:rPr>
      </w:pPr>
      <w:r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  <w:u w:val="single"/>
        </w:rPr>
        <w:t>Usłu</w:t>
      </w:r>
      <w:r w:rsidR="00BE1D10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  <w:u w:val="single"/>
        </w:rPr>
        <w:t>ga serwisowa</w:t>
      </w:r>
      <w:r w:rsidR="0077236E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  <w:u w:val="single"/>
        </w:rPr>
        <w:t xml:space="preserve"> w okresie gwarancyjnym tj. 2</w:t>
      </w:r>
      <w:r w:rsidR="00741000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  <w:u w:val="single"/>
        </w:rPr>
        <w:t xml:space="preserve"> serwisy gwarancyj</w:t>
      </w:r>
      <w:r w:rsidR="00AB1BD7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  <w:u w:val="single"/>
        </w:rPr>
        <w:t>n</w:t>
      </w:r>
      <w:r w:rsidR="00741000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  <w:u w:val="single"/>
        </w:rPr>
        <w:t xml:space="preserve">e w okresie </w:t>
      </w:r>
      <w:r w:rsidR="00C625C9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  <w:u w:val="single"/>
        </w:rPr>
        <w:br/>
      </w:r>
      <w:r w:rsidR="0077236E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  <w:u w:val="single"/>
        </w:rPr>
        <w:t>12</w:t>
      </w:r>
      <w:r w:rsidR="00741000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  <w:u w:val="single"/>
        </w:rPr>
        <w:t xml:space="preserve"> miesięcznej gwarancji</w:t>
      </w:r>
      <w:r w:rsidR="00BE1D10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  <w:u w:val="single"/>
        </w:rPr>
        <w:t xml:space="preserve"> obejmuje</w:t>
      </w:r>
      <w:r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:</w:t>
      </w:r>
    </w:p>
    <w:p w14:paraId="711D35D5" w14:textId="77777777" w:rsidR="00416960" w:rsidRDefault="00741000" w:rsidP="00416960">
      <w:pPr>
        <w:pStyle w:val="Teksttreci1"/>
        <w:numPr>
          <w:ilvl w:val="0"/>
          <w:numId w:val="24"/>
        </w:numPr>
        <w:shd w:val="clear" w:color="auto" w:fill="auto"/>
        <w:spacing w:after="0" w:line="276" w:lineRule="auto"/>
        <w:ind w:left="1080" w:right="240"/>
        <w:rPr>
          <w:rFonts w:asciiTheme="minorHAnsi" w:hAnsiTheme="minorHAnsi" w:cstheme="minorHAnsi"/>
          <w:sz w:val="22"/>
          <w:szCs w:val="24"/>
        </w:rPr>
      </w:pPr>
      <w:r w:rsidRPr="006878E9">
        <w:rPr>
          <w:rFonts w:asciiTheme="minorHAnsi" w:hAnsiTheme="minorHAnsi" w:cstheme="minorHAnsi"/>
          <w:sz w:val="22"/>
          <w:szCs w:val="24"/>
        </w:rPr>
        <w:t>Okresowa usługa serwisowa obejmująca:</w:t>
      </w:r>
    </w:p>
    <w:p w14:paraId="322A48B6" w14:textId="77777777" w:rsidR="00416960" w:rsidRDefault="006A3054" w:rsidP="00416960">
      <w:pPr>
        <w:pStyle w:val="Teksttreci1"/>
        <w:numPr>
          <w:ilvl w:val="0"/>
          <w:numId w:val="26"/>
        </w:numPr>
        <w:shd w:val="clear" w:color="auto" w:fill="auto"/>
        <w:spacing w:after="0" w:line="276" w:lineRule="auto"/>
        <w:ind w:right="240"/>
        <w:rPr>
          <w:rStyle w:val="Teksttreci"/>
          <w:rFonts w:asciiTheme="minorHAnsi" w:hAnsiTheme="minorHAnsi" w:cstheme="minorHAnsi"/>
          <w:sz w:val="22"/>
          <w:szCs w:val="24"/>
          <w:shd w:val="clear" w:color="auto" w:fill="auto"/>
        </w:rPr>
      </w:pP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zapewnienie sprawnego działania urządzenia,</w:t>
      </w:r>
    </w:p>
    <w:p w14:paraId="30AF4B56" w14:textId="77777777" w:rsidR="00416960" w:rsidRDefault="006A3054" w:rsidP="00416960">
      <w:pPr>
        <w:pStyle w:val="Teksttreci1"/>
        <w:numPr>
          <w:ilvl w:val="0"/>
          <w:numId w:val="26"/>
        </w:numPr>
        <w:shd w:val="clear" w:color="auto" w:fill="auto"/>
        <w:spacing w:after="0" w:line="276" w:lineRule="auto"/>
        <w:ind w:right="240"/>
        <w:rPr>
          <w:rStyle w:val="Teksttreci"/>
          <w:rFonts w:asciiTheme="minorHAnsi" w:hAnsiTheme="minorHAnsi" w:cstheme="minorHAnsi"/>
          <w:sz w:val="22"/>
          <w:szCs w:val="24"/>
          <w:shd w:val="clear" w:color="auto" w:fill="auto"/>
        </w:rPr>
      </w:pP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wymianę filtrów węglowych</w:t>
      </w:r>
      <w:r w:rsidR="006668FA" w:rsidRPr="00416960">
        <w:rPr>
          <w:rFonts w:asciiTheme="minorHAnsi" w:hAnsiTheme="minorHAnsi" w:cstheme="minorHAnsi"/>
          <w:sz w:val="22"/>
          <w:szCs w:val="24"/>
        </w:rPr>
        <w:t xml:space="preserve"> - min. raz na 6 miesięcy</w:t>
      </w: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,</w:t>
      </w:r>
    </w:p>
    <w:p w14:paraId="55C54BAB" w14:textId="77777777" w:rsidR="00416960" w:rsidRDefault="006A3054" w:rsidP="00416960">
      <w:pPr>
        <w:pStyle w:val="Teksttreci1"/>
        <w:numPr>
          <w:ilvl w:val="0"/>
          <w:numId w:val="26"/>
        </w:numPr>
        <w:shd w:val="clear" w:color="auto" w:fill="auto"/>
        <w:spacing w:after="0" w:line="276" w:lineRule="auto"/>
        <w:ind w:right="240"/>
        <w:rPr>
          <w:rStyle w:val="Teksttreci"/>
          <w:rFonts w:asciiTheme="minorHAnsi" w:hAnsiTheme="minorHAnsi" w:cstheme="minorHAnsi"/>
          <w:sz w:val="22"/>
          <w:szCs w:val="24"/>
          <w:shd w:val="clear" w:color="auto" w:fill="auto"/>
        </w:rPr>
      </w:pP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sanityzację urządzeń</w:t>
      </w:r>
      <w:r w:rsidR="0077236E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(profesjonalne czyszczenie, dezynfekcja lub wymiana tych elementów urządzeń dozujących/dystrybutorów, które mają stały kontakt </w:t>
      </w:r>
      <w:r w:rsidR="002B3581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br/>
      </w: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z wodą i czynnikami zewnętrznymi</w:t>
      </w:r>
      <w:r w:rsidR="0008196C" w:rsidRPr="00416960">
        <w:rPr>
          <w:rFonts w:asciiTheme="minorHAnsi" w:hAnsiTheme="minorHAnsi" w:cstheme="minorHAnsi"/>
          <w:sz w:val="22"/>
          <w:szCs w:val="24"/>
        </w:rPr>
        <w:t xml:space="preserve"> - co 6 miesięcy licząc od daty zainstalowania przez Wykonawcę Urządzeń u Zamawiającego</w:t>
      </w:r>
      <w:r w:rsidR="006F1AD2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)</w:t>
      </w: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,</w:t>
      </w:r>
    </w:p>
    <w:p w14:paraId="643242D2" w14:textId="4827E5D4" w:rsidR="00416960" w:rsidRPr="00416960" w:rsidRDefault="00813234" w:rsidP="00416960">
      <w:pPr>
        <w:pStyle w:val="Teksttreci1"/>
        <w:numPr>
          <w:ilvl w:val="0"/>
          <w:numId w:val="26"/>
        </w:numPr>
        <w:shd w:val="clear" w:color="auto" w:fill="auto"/>
        <w:spacing w:after="0" w:line="276" w:lineRule="auto"/>
        <w:ind w:right="240"/>
        <w:rPr>
          <w:rStyle w:val="Teksttreci"/>
          <w:rFonts w:asciiTheme="minorHAnsi" w:hAnsiTheme="minorHAnsi" w:cstheme="minorHAnsi"/>
          <w:sz w:val="22"/>
          <w:szCs w:val="24"/>
          <w:shd w:val="clear" w:color="auto" w:fill="auto"/>
        </w:rPr>
      </w:pP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dostawca zobowiązuje się</w:t>
      </w:r>
      <w:r w:rsidR="00786ECF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niezwłocznie i</w:t>
      </w: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="00A50778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bezpłatnie dostarczyć nowe u</w:t>
      </w:r>
      <w:r w:rsidR="00786ECF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rządzenie </w:t>
      </w: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w </w:t>
      </w:r>
      <w:r w:rsidR="00A50778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przypadku zużycia urządzeń zainstalowanych będącego n</w:t>
      </w:r>
      <w:r w:rsidR="00786ECF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astępstwem prawidłowego zużycia, tak aby zapewnić ciągłość w dostawie wody filtrowanej.</w:t>
      </w:r>
    </w:p>
    <w:p w14:paraId="3FABD66B" w14:textId="77777777" w:rsidR="00416960" w:rsidRPr="00A96F07" w:rsidRDefault="00A50778" w:rsidP="00416960">
      <w:pPr>
        <w:pStyle w:val="Teksttreci1"/>
        <w:numPr>
          <w:ilvl w:val="0"/>
          <w:numId w:val="24"/>
        </w:numPr>
        <w:shd w:val="clear" w:color="auto" w:fill="auto"/>
        <w:spacing w:after="0" w:line="276" w:lineRule="auto"/>
        <w:ind w:left="1080"/>
        <w:rPr>
          <w:rStyle w:val="Teksttreci"/>
          <w:rFonts w:asciiTheme="minorHAnsi" w:hAnsiTheme="minorHAnsi" w:cstheme="minorHAnsi"/>
          <w:sz w:val="22"/>
          <w:szCs w:val="24"/>
          <w:shd w:val="clear" w:color="auto" w:fill="auto"/>
        </w:rPr>
      </w:pP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W</w:t>
      </w:r>
      <w:r w:rsidR="000E3A60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przypadku konieczności wykonania naprawy </w:t>
      </w: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gwarancyjnej</w:t>
      </w:r>
      <w:r w:rsidR="000E3A60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Wykonawca zobowiązany jest do podjęcia działań w ciągu 24 godzin od momentu zgłoszenia awarii</w:t>
      </w:r>
      <w:r w:rsidR="0007792A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="0007792A" w:rsidRPr="00416960">
        <w:rPr>
          <w:rStyle w:val="Teksttreci"/>
          <w:rFonts w:asciiTheme="minorHAnsi" w:hAnsiTheme="minorHAnsi" w:cstheme="minorHAnsi"/>
          <w:sz w:val="22"/>
          <w:szCs w:val="24"/>
        </w:rPr>
        <w:t>i usunięcia awarii najpóźniej w ciągu 48 godzin, lub dostarczenia w tym terminie sprzętu zastępczego.</w:t>
      </w:r>
    </w:p>
    <w:p w14:paraId="26F2EB0D" w14:textId="77777777" w:rsidR="00416960" w:rsidRDefault="006A3054" w:rsidP="00416960">
      <w:pPr>
        <w:pStyle w:val="Teksttreci1"/>
        <w:numPr>
          <w:ilvl w:val="0"/>
          <w:numId w:val="25"/>
        </w:numPr>
        <w:shd w:val="clear" w:color="auto" w:fill="auto"/>
        <w:spacing w:after="0" w:line="276" w:lineRule="auto"/>
        <w:rPr>
          <w:rFonts w:asciiTheme="minorHAnsi" w:hAnsiTheme="minorHAnsi" w:cstheme="minorHAnsi"/>
          <w:sz w:val="22"/>
          <w:szCs w:val="24"/>
        </w:rPr>
      </w:pPr>
      <w:r w:rsidRPr="00416960">
        <w:rPr>
          <w:rStyle w:val="Teksttreci"/>
          <w:rFonts w:asciiTheme="minorHAnsi" w:hAnsiTheme="minorHAnsi" w:cstheme="minorHAnsi"/>
          <w:b/>
          <w:color w:val="000000"/>
          <w:sz w:val="22"/>
          <w:szCs w:val="24"/>
        </w:rPr>
        <w:t>Dostawa i montaż urządzeń</w:t>
      </w:r>
      <w:r w:rsidR="008A30BC" w:rsidRPr="00416960">
        <w:rPr>
          <w:rStyle w:val="Teksttreci"/>
          <w:rFonts w:asciiTheme="minorHAnsi" w:hAnsiTheme="minorHAnsi" w:cstheme="minorHAnsi"/>
          <w:b/>
          <w:color w:val="000000"/>
          <w:sz w:val="22"/>
          <w:szCs w:val="24"/>
        </w:rPr>
        <w:t xml:space="preserve"> oraz okres gwarancji:</w:t>
      </w:r>
    </w:p>
    <w:p w14:paraId="6F3B74FB" w14:textId="6DED1F6C" w:rsidR="00A34E15" w:rsidRPr="00A34E15" w:rsidRDefault="00A34E15" w:rsidP="00B368C9">
      <w:pPr>
        <w:pStyle w:val="Teksttreci1"/>
        <w:numPr>
          <w:ilvl w:val="0"/>
          <w:numId w:val="27"/>
        </w:numPr>
        <w:shd w:val="clear" w:color="auto" w:fill="auto"/>
        <w:spacing w:after="0" w:line="276" w:lineRule="auto"/>
        <w:ind w:left="1080"/>
        <w:rPr>
          <w:rStyle w:val="Teksttreci20"/>
          <w:rFonts w:asciiTheme="minorHAnsi" w:hAnsiTheme="minorHAnsi" w:cstheme="minorHAnsi"/>
          <w:b w:val="0"/>
          <w:bCs w:val="0"/>
          <w:sz w:val="22"/>
          <w:szCs w:val="24"/>
          <w:shd w:val="clear" w:color="auto" w:fill="auto"/>
        </w:rPr>
      </w:pPr>
      <w:r w:rsidRPr="00A34E15">
        <w:rPr>
          <w:rStyle w:val="Teksttreci20"/>
          <w:rFonts w:asciiTheme="minorHAnsi" w:hAnsiTheme="minorHAnsi" w:cstheme="minorHAnsi"/>
          <w:b w:val="0"/>
          <w:bCs w:val="0"/>
          <w:sz w:val="22"/>
          <w:szCs w:val="24"/>
          <w:shd w:val="clear" w:color="auto" w:fill="auto"/>
        </w:rPr>
        <w:t>Zamawiający przewiduje możliwość zmiany adresów jednostek,</w:t>
      </w:r>
      <w:r>
        <w:rPr>
          <w:rStyle w:val="Teksttreci20"/>
          <w:rFonts w:asciiTheme="minorHAnsi" w:hAnsiTheme="minorHAnsi" w:cstheme="minorHAnsi"/>
          <w:b w:val="0"/>
          <w:bCs w:val="0"/>
          <w:sz w:val="22"/>
          <w:szCs w:val="24"/>
          <w:shd w:val="clear" w:color="auto" w:fill="auto"/>
        </w:rPr>
        <w:t xml:space="preserve"> w których znajdują się dystrybutory</w:t>
      </w:r>
      <w:r w:rsidRPr="00A34E15">
        <w:rPr>
          <w:rStyle w:val="Teksttreci20"/>
          <w:rFonts w:asciiTheme="minorHAnsi" w:hAnsiTheme="minorHAnsi" w:cstheme="minorHAnsi"/>
          <w:b w:val="0"/>
          <w:bCs w:val="0"/>
          <w:sz w:val="22"/>
          <w:szCs w:val="24"/>
          <w:shd w:val="clear" w:color="auto" w:fill="auto"/>
        </w:rPr>
        <w:t xml:space="preserve"> lub zwiększenie liczby </w:t>
      </w:r>
      <w:r w:rsidR="003102D5">
        <w:rPr>
          <w:rStyle w:val="Teksttreci20"/>
          <w:rFonts w:asciiTheme="minorHAnsi" w:hAnsiTheme="minorHAnsi" w:cstheme="minorHAnsi"/>
          <w:b w:val="0"/>
          <w:bCs w:val="0"/>
          <w:sz w:val="22"/>
          <w:szCs w:val="24"/>
          <w:shd w:val="clear" w:color="auto" w:fill="auto"/>
        </w:rPr>
        <w:t>lokalizacji</w:t>
      </w:r>
      <w:r w:rsidRPr="00A34E15">
        <w:rPr>
          <w:rStyle w:val="Teksttreci20"/>
          <w:rFonts w:asciiTheme="minorHAnsi" w:hAnsiTheme="minorHAnsi" w:cstheme="minorHAnsi"/>
          <w:b w:val="0"/>
          <w:bCs w:val="0"/>
          <w:sz w:val="22"/>
          <w:szCs w:val="24"/>
          <w:shd w:val="clear" w:color="auto" w:fill="auto"/>
        </w:rPr>
        <w:t>, co prowadzić będzie do przeniesienia dystrybutorów do innych adresów</w:t>
      </w:r>
      <w:r w:rsidR="003102D5">
        <w:rPr>
          <w:rStyle w:val="Teksttreci20"/>
          <w:rFonts w:asciiTheme="minorHAnsi" w:hAnsiTheme="minorHAnsi" w:cstheme="minorHAnsi"/>
          <w:b w:val="0"/>
          <w:bCs w:val="0"/>
          <w:sz w:val="22"/>
          <w:szCs w:val="24"/>
          <w:shd w:val="clear" w:color="auto" w:fill="auto"/>
        </w:rPr>
        <w:t xml:space="preserve"> lub wydzierżawienie </w:t>
      </w:r>
      <w:r w:rsidRPr="00A34E15">
        <w:rPr>
          <w:rStyle w:val="Teksttreci20"/>
          <w:rFonts w:asciiTheme="minorHAnsi" w:hAnsiTheme="minorHAnsi" w:cstheme="minorHAnsi"/>
          <w:b w:val="0"/>
          <w:bCs w:val="0"/>
          <w:sz w:val="22"/>
          <w:szCs w:val="24"/>
          <w:shd w:val="clear" w:color="auto" w:fill="auto"/>
        </w:rPr>
        <w:t>dodatkowych dystrybutorów do nowych lokalizacji, wskazanych przez Zamawiającego.</w:t>
      </w:r>
    </w:p>
    <w:p w14:paraId="3374BFF0" w14:textId="77777777" w:rsidR="00416960" w:rsidRDefault="00B05919" w:rsidP="00416960">
      <w:pPr>
        <w:pStyle w:val="Teksttreci1"/>
        <w:numPr>
          <w:ilvl w:val="0"/>
          <w:numId w:val="27"/>
        </w:numPr>
        <w:shd w:val="clear" w:color="auto" w:fill="auto"/>
        <w:spacing w:after="0" w:line="276" w:lineRule="auto"/>
        <w:ind w:left="1080"/>
        <w:rPr>
          <w:rFonts w:asciiTheme="minorHAnsi" w:hAnsiTheme="minorHAnsi" w:cstheme="minorHAnsi"/>
          <w:sz w:val="22"/>
          <w:szCs w:val="24"/>
        </w:rPr>
      </w:pP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Dystrybutory winne</w:t>
      </w:r>
      <w:r w:rsidR="006A3054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być dostarczone i podłączone do lokalnej sieci wodociągowej w jednostkach Zama</w:t>
      </w:r>
      <w:r w:rsidR="00416960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wiającego wskazanych w zał. nr 4 </w:t>
      </w:r>
      <w:r w:rsidR="00184BEC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do Zaproszenia</w:t>
      </w:r>
      <w:r w:rsidR="006A3054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.</w:t>
      </w:r>
    </w:p>
    <w:p w14:paraId="509AFAF9" w14:textId="77777777" w:rsidR="00416960" w:rsidRPr="008C5174" w:rsidRDefault="006A3054" w:rsidP="00416960">
      <w:pPr>
        <w:pStyle w:val="Teksttreci1"/>
        <w:numPr>
          <w:ilvl w:val="0"/>
          <w:numId w:val="27"/>
        </w:numPr>
        <w:shd w:val="clear" w:color="auto" w:fill="auto"/>
        <w:spacing w:after="0" w:line="276" w:lineRule="auto"/>
        <w:ind w:left="1080"/>
        <w:rPr>
          <w:rStyle w:val="Teksttreci"/>
          <w:rFonts w:asciiTheme="minorHAnsi" w:hAnsiTheme="minorHAnsi" w:cstheme="minorHAnsi"/>
          <w:sz w:val="22"/>
          <w:szCs w:val="24"/>
          <w:shd w:val="clear" w:color="auto" w:fill="auto"/>
        </w:rPr>
      </w:pPr>
      <w:r w:rsidRPr="00416960">
        <w:rPr>
          <w:rFonts w:asciiTheme="minorHAnsi" w:hAnsiTheme="minorHAnsi" w:cstheme="minorHAnsi"/>
          <w:sz w:val="22"/>
          <w:szCs w:val="24"/>
        </w:rPr>
        <w:t xml:space="preserve">Wykonawca </w:t>
      </w:r>
      <w:r w:rsidR="002F325B" w:rsidRPr="00416960">
        <w:rPr>
          <w:rFonts w:asciiTheme="minorHAnsi" w:hAnsiTheme="minorHAnsi" w:cstheme="minorHAnsi"/>
          <w:sz w:val="22"/>
          <w:szCs w:val="24"/>
        </w:rPr>
        <w:t>jest zobowiązany d</w:t>
      </w:r>
      <w:r w:rsidR="002F325B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ostarczyć urządzania,</w:t>
      </w:r>
      <w:r w:rsidR="001104D1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="00FE23FC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wolne </w:t>
      </w:r>
      <w:r w:rsidR="002F325B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od wad, </w:t>
      </w: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zapewniające bezpieczną i h</w:t>
      </w:r>
      <w:r w:rsidR="003C6CEA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igieniczną pracę zgodnie </w:t>
      </w: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zobow</w:t>
      </w:r>
      <w:r w:rsidR="001104D1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iązującymi normami i przepisami oraz użytkowane</w:t>
      </w:r>
      <w:r w:rsidR="0098736F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przed podłączeniem </w:t>
      </w:r>
      <w:r w:rsidR="00094CA4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najdłużej przez okres 36</w:t>
      </w:r>
      <w:r w:rsidR="001104D1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miesięcy.</w:t>
      </w:r>
    </w:p>
    <w:p w14:paraId="13784250" w14:textId="0B86507E" w:rsidR="008C5174" w:rsidRDefault="008C5174" w:rsidP="00416960">
      <w:pPr>
        <w:pStyle w:val="Teksttreci1"/>
        <w:numPr>
          <w:ilvl w:val="0"/>
          <w:numId w:val="27"/>
        </w:numPr>
        <w:shd w:val="clear" w:color="auto" w:fill="auto"/>
        <w:spacing w:after="0" w:line="276" w:lineRule="auto"/>
        <w:ind w:left="1080"/>
        <w:rPr>
          <w:rStyle w:val="Teksttreci"/>
          <w:rFonts w:asciiTheme="minorHAnsi" w:hAnsiTheme="minorHAnsi" w:cstheme="minorHAnsi"/>
          <w:sz w:val="22"/>
          <w:szCs w:val="24"/>
          <w:shd w:val="clear" w:color="auto" w:fill="auto"/>
        </w:rPr>
      </w:pPr>
      <w:r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lastRenderedPageBreak/>
        <w:t>W przypadku dostarczenia przez Wykonawcę urządzeń użytkowanych, Zamawiający wymaga aby urządzenia przed podłączeniem miały wymienione filtry oraz przeprowadzona była sanityzacja.</w:t>
      </w:r>
    </w:p>
    <w:p w14:paraId="48748E6D" w14:textId="77777777" w:rsidR="00416960" w:rsidRDefault="0007792A" w:rsidP="00416960">
      <w:pPr>
        <w:pStyle w:val="Teksttreci1"/>
        <w:numPr>
          <w:ilvl w:val="0"/>
          <w:numId w:val="27"/>
        </w:numPr>
        <w:shd w:val="clear" w:color="auto" w:fill="auto"/>
        <w:spacing w:after="0" w:line="276" w:lineRule="auto"/>
        <w:ind w:left="1080"/>
        <w:rPr>
          <w:rFonts w:asciiTheme="minorHAnsi" w:hAnsiTheme="minorHAnsi" w:cstheme="minorHAnsi"/>
          <w:sz w:val="22"/>
          <w:szCs w:val="24"/>
        </w:rPr>
      </w:pPr>
      <w:r w:rsidRPr="00416960">
        <w:rPr>
          <w:rFonts w:asciiTheme="minorHAnsi" w:hAnsiTheme="minorHAnsi" w:cstheme="minorHAnsi"/>
          <w:sz w:val="22"/>
          <w:szCs w:val="24"/>
        </w:rPr>
        <w:t>Zamawiający przygotował przyłącza wody, które znajdują się w odległości od 1 do 25 metrów od miejsc usytuowania urządzeń. Wykonawca jest zobowiązany doprowadzić wodę od przygotowanych przyłączy</w:t>
      </w:r>
      <w:r w:rsidR="00416960" w:rsidRPr="00416960">
        <w:rPr>
          <w:rFonts w:asciiTheme="minorHAnsi" w:hAnsiTheme="minorHAnsi" w:cstheme="minorHAnsi"/>
          <w:sz w:val="22"/>
          <w:szCs w:val="24"/>
        </w:rPr>
        <w:t xml:space="preserve"> do urządzeń we własnym zakresie </w:t>
      </w:r>
      <w:r w:rsidRPr="00416960">
        <w:rPr>
          <w:rFonts w:asciiTheme="minorHAnsi" w:hAnsiTheme="minorHAnsi" w:cstheme="minorHAnsi"/>
          <w:sz w:val="22"/>
          <w:szCs w:val="24"/>
        </w:rPr>
        <w:t xml:space="preserve">i na własny koszt. Doprowadzenie wody winno być zabezpieczone przed uszkodzeniem, z zachowaniem zasad wizualizacji </w:t>
      </w:r>
    </w:p>
    <w:p w14:paraId="1088B5D3" w14:textId="77777777" w:rsidR="00416960" w:rsidRPr="00416960" w:rsidRDefault="008670F4" w:rsidP="00416960">
      <w:pPr>
        <w:pStyle w:val="Teksttreci1"/>
        <w:numPr>
          <w:ilvl w:val="0"/>
          <w:numId w:val="27"/>
        </w:numPr>
        <w:shd w:val="clear" w:color="auto" w:fill="auto"/>
        <w:spacing w:after="0" w:line="276" w:lineRule="auto"/>
        <w:ind w:left="1080"/>
        <w:rPr>
          <w:rStyle w:val="Teksttreci"/>
          <w:rFonts w:asciiTheme="minorHAnsi" w:hAnsiTheme="minorHAnsi" w:cstheme="minorHAnsi"/>
          <w:sz w:val="22"/>
          <w:szCs w:val="24"/>
          <w:shd w:val="clear" w:color="auto" w:fill="auto"/>
        </w:rPr>
      </w:pP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Wykonawca</w:t>
      </w:r>
      <w:r w:rsidR="006A3054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winien przedstawić atesty Państwowego Zakładu Higieny</w:t>
      </w:r>
      <w:r w:rsidR="00CB7F8A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.</w:t>
      </w:r>
      <w:r w:rsidR="006A3054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</w:t>
      </w:r>
      <w:bookmarkStart w:id="1" w:name="bookmark2"/>
    </w:p>
    <w:p w14:paraId="63797152" w14:textId="46FCF962" w:rsidR="00416960" w:rsidRPr="00265C9D" w:rsidRDefault="006A3054" w:rsidP="00416960">
      <w:pPr>
        <w:pStyle w:val="Teksttreci1"/>
        <w:numPr>
          <w:ilvl w:val="0"/>
          <w:numId w:val="27"/>
        </w:numPr>
        <w:shd w:val="clear" w:color="auto" w:fill="auto"/>
        <w:spacing w:after="0" w:line="276" w:lineRule="auto"/>
        <w:ind w:left="1080"/>
        <w:rPr>
          <w:rStyle w:val="Teksttreci20"/>
          <w:rFonts w:asciiTheme="minorHAnsi" w:hAnsiTheme="minorHAnsi" w:cstheme="minorHAnsi"/>
          <w:b w:val="0"/>
          <w:bCs w:val="0"/>
          <w:sz w:val="22"/>
          <w:szCs w:val="24"/>
          <w:shd w:val="clear" w:color="auto" w:fill="auto"/>
        </w:rPr>
      </w:pPr>
      <w:r w:rsidRPr="00416960">
        <w:rPr>
          <w:rStyle w:val="Teksttreci20"/>
          <w:rFonts w:asciiTheme="minorHAnsi" w:hAnsiTheme="minorHAnsi" w:cstheme="minorHAnsi"/>
          <w:sz w:val="22"/>
          <w:szCs w:val="24"/>
        </w:rPr>
        <w:t>Termin dostawy wraz z podłączeniem i uruchomieniem urządzeń</w:t>
      </w:r>
      <w:r w:rsidR="00416960">
        <w:rPr>
          <w:rStyle w:val="Teksttreci20"/>
          <w:rFonts w:asciiTheme="minorHAnsi" w:hAnsiTheme="minorHAnsi" w:cstheme="minorHAnsi"/>
          <w:sz w:val="22"/>
          <w:szCs w:val="24"/>
        </w:rPr>
        <w:t xml:space="preserve"> w jednostkach wymienionych w Rozdziale II ust. 1</w:t>
      </w:r>
      <w:r w:rsidR="00B05919" w:rsidRPr="00416960">
        <w:rPr>
          <w:rStyle w:val="Teksttreci20"/>
          <w:rFonts w:asciiTheme="minorHAnsi" w:hAnsiTheme="minorHAnsi" w:cstheme="minorHAnsi"/>
          <w:sz w:val="22"/>
          <w:szCs w:val="24"/>
        </w:rPr>
        <w:t xml:space="preserve"> - </w:t>
      </w:r>
      <w:r w:rsidRPr="00416960">
        <w:rPr>
          <w:rStyle w:val="Teksttreci20"/>
          <w:rFonts w:asciiTheme="minorHAnsi" w:hAnsiTheme="minorHAnsi" w:cstheme="minorHAnsi"/>
          <w:sz w:val="22"/>
          <w:szCs w:val="24"/>
        </w:rPr>
        <w:t>w niepr</w:t>
      </w:r>
      <w:r w:rsidR="004C7333" w:rsidRPr="00416960">
        <w:rPr>
          <w:rStyle w:val="Teksttreci20"/>
          <w:rFonts w:asciiTheme="minorHAnsi" w:hAnsiTheme="minorHAnsi" w:cstheme="minorHAnsi"/>
          <w:sz w:val="22"/>
          <w:szCs w:val="24"/>
        </w:rPr>
        <w:t xml:space="preserve">zekraczalnym terminie </w:t>
      </w:r>
      <w:r w:rsidR="001B36EB" w:rsidRPr="00416960">
        <w:rPr>
          <w:rStyle w:val="Teksttreci20"/>
          <w:rFonts w:asciiTheme="minorHAnsi" w:hAnsiTheme="minorHAnsi" w:cstheme="minorHAnsi"/>
          <w:sz w:val="22"/>
          <w:szCs w:val="24"/>
        </w:rPr>
        <w:t xml:space="preserve">do dnia </w:t>
      </w:r>
      <w:r w:rsidR="00A02D87">
        <w:rPr>
          <w:rStyle w:val="Teksttreci20"/>
          <w:rFonts w:asciiTheme="minorHAnsi" w:hAnsiTheme="minorHAnsi" w:cstheme="minorHAnsi"/>
          <w:sz w:val="22"/>
          <w:szCs w:val="24"/>
        </w:rPr>
        <w:t>14.06</w:t>
      </w:r>
      <w:r w:rsidR="00416960">
        <w:rPr>
          <w:rStyle w:val="Teksttreci20"/>
          <w:rFonts w:asciiTheme="minorHAnsi" w:hAnsiTheme="minorHAnsi" w:cstheme="minorHAnsi"/>
          <w:sz w:val="22"/>
          <w:szCs w:val="24"/>
        </w:rPr>
        <w:t>.2022</w:t>
      </w:r>
      <w:r w:rsidRPr="00416960">
        <w:rPr>
          <w:rStyle w:val="Teksttreci20"/>
          <w:rFonts w:asciiTheme="minorHAnsi" w:hAnsiTheme="minorHAnsi" w:cstheme="minorHAnsi"/>
          <w:sz w:val="22"/>
          <w:szCs w:val="24"/>
        </w:rPr>
        <w:t xml:space="preserve"> r.</w:t>
      </w:r>
      <w:bookmarkEnd w:id="1"/>
      <w:r w:rsidR="00416960">
        <w:rPr>
          <w:rStyle w:val="Teksttreci20"/>
          <w:rFonts w:asciiTheme="minorHAnsi" w:hAnsiTheme="minorHAnsi" w:cstheme="minorHAnsi"/>
          <w:sz w:val="22"/>
          <w:szCs w:val="24"/>
        </w:rPr>
        <w:t xml:space="preserve"> oraz w jednostkach wymienionych w Rozdziale II w ust. 2</w:t>
      </w:r>
      <w:r w:rsidR="00AF1DAB">
        <w:rPr>
          <w:rStyle w:val="Teksttreci20"/>
          <w:rFonts w:asciiTheme="minorHAnsi" w:hAnsiTheme="minorHAnsi" w:cstheme="minorHAnsi"/>
          <w:sz w:val="22"/>
          <w:szCs w:val="24"/>
        </w:rPr>
        <w:t xml:space="preserve"> d</w:t>
      </w:r>
      <w:r w:rsidR="00A02D87">
        <w:rPr>
          <w:rStyle w:val="Teksttreci20"/>
          <w:rFonts w:asciiTheme="minorHAnsi" w:hAnsiTheme="minorHAnsi" w:cstheme="minorHAnsi"/>
          <w:sz w:val="22"/>
          <w:szCs w:val="24"/>
        </w:rPr>
        <w:t>o dnia 1.04.2022 r</w:t>
      </w:r>
      <w:r w:rsidR="00AF1DAB">
        <w:rPr>
          <w:rStyle w:val="Teksttreci20"/>
          <w:rFonts w:asciiTheme="minorHAnsi" w:hAnsiTheme="minorHAnsi" w:cstheme="minorHAnsi"/>
          <w:sz w:val="22"/>
          <w:szCs w:val="24"/>
        </w:rPr>
        <w:t>.</w:t>
      </w:r>
    </w:p>
    <w:p w14:paraId="03AF423C" w14:textId="49CA2675" w:rsidR="00416960" w:rsidRDefault="006A3054" w:rsidP="00416960">
      <w:pPr>
        <w:pStyle w:val="Teksttreci1"/>
        <w:numPr>
          <w:ilvl w:val="0"/>
          <w:numId w:val="27"/>
        </w:numPr>
        <w:shd w:val="clear" w:color="auto" w:fill="auto"/>
        <w:spacing w:after="0" w:line="276" w:lineRule="auto"/>
        <w:ind w:left="1080"/>
        <w:rPr>
          <w:rFonts w:asciiTheme="minorHAnsi" w:hAnsiTheme="minorHAnsi" w:cstheme="minorHAnsi"/>
          <w:sz w:val="22"/>
          <w:szCs w:val="24"/>
        </w:rPr>
      </w:pP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Wszelkie prace związane z podłączenie</w:t>
      </w:r>
      <w:r w:rsidR="00AF1DAB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m urządzeń winny być wykonywane </w:t>
      </w: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w godzinach pracy jednostek Zamawiającego. Zamawiający na wniosek Wykonawcy umożliwi d</w:t>
      </w:r>
      <w:r w:rsidR="00FE23FC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ostawę i montaż tj. podłączenie</w:t>
      </w: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/uruchomienie dystrybutorów po godzinach pracy jednostek Zamawiającego.</w:t>
      </w:r>
    </w:p>
    <w:p w14:paraId="5E4AA43A" w14:textId="77777777" w:rsidR="00416960" w:rsidRDefault="006A3054" w:rsidP="00416960">
      <w:pPr>
        <w:pStyle w:val="Teksttreci1"/>
        <w:numPr>
          <w:ilvl w:val="0"/>
          <w:numId w:val="27"/>
        </w:numPr>
        <w:shd w:val="clear" w:color="auto" w:fill="auto"/>
        <w:spacing w:after="0" w:line="276" w:lineRule="auto"/>
        <w:ind w:left="1080"/>
        <w:rPr>
          <w:rStyle w:val="Teksttreci"/>
          <w:rFonts w:asciiTheme="minorHAnsi" w:hAnsiTheme="minorHAnsi" w:cstheme="minorHAnsi"/>
          <w:sz w:val="22"/>
          <w:szCs w:val="24"/>
          <w:shd w:val="clear" w:color="auto" w:fill="auto"/>
        </w:rPr>
      </w:pP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Po wykonaniu prac Wykonawca zobowiązany będzie do przeprowadzenia szkolenia personelu wskazanego przez Zamawiającego w zakresie obsługi przedmiotu zamówienia.</w:t>
      </w:r>
    </w:p>
    <w:p w14:paraId="3D47BD17" w14:textId="0EF446EE" w:rsidR="00416960" w:rsidRDefault="00265C9D" w:rsidP="00416960">
      <w:pPr>
        <w:pStyle w:val="Teksttreci1"/>
        <w:numPr>
          <w:ilvl w:val="0"/>
          <w:numId w:val="27"/>
        </w:numPr>
        <w:shd w:val="clear" w:color="auto" w:fill="auto"/>
        <w:spacing w:after="0" w:line="276" w:lineRule="auto"/>
        <w:ind w:left="1080"/>
        <w:rPr>
          <w:rStyle w:val="Teksttreci"/>
          <w:rFonts w:asciiTheme="minorHAnsi" w:hAnsiTheme="minorHAnsi" w:cstheme="minorHAnsi"/>
          <w:sz w:val="22"/>
          <w:szCs w:val="24"/>
          <w:shd w:val="clear" w:color="auto" w:fill="auto"/>
        </w:rPr>
      </w:pPr>
      <w:r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Wykonawca zobowiązany jest do przekazania Zamawiającemu instrukcję</w:t>
      </w:r>
      <w:r w:rsidR="006A3054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obsługi</w:t>
      </w:r>
      <w:r w:rsidR="009D7023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urządzeń w języku polskim.</w:t>
      </w:r>
    </w:p>
    <w:p w14:paraId="11D6A11C" w14:textId="77777777" w:rsidR="00416960" w:rsidRDefault="004427B5" w:rsidP="00416960">
      <w:pPr>
        <w:pStyle w:val="Teksttreci1"/>
        <w:numPr>
          <w:ilvl w:val="0"/>
          <w:numId w:val="27"/>
        </w:numPr>
        <w:shd w:val="clear" w:color="auto" w:fill="auto"/>
        <w:spacing w:after="0" w:line="276" w:lineRule="auto"/>
        <w:ind w:left="1080"/>
        <w:rPr>
          <w:rStyle w:val="Teksttreci"/>
          <w:rFonts w:asciiTheme="minorHAnsi" w:hAnsiTheme="minorHAnsi" w:cstheme="minorHAnsi"/>
          <w:sz w:val="22"/>
          <w:szCs w:val="24"/>
          <w:shd w:val="clear" w:color="auto" w:fill="auto"/>
        </w:rPr>
      </w:pP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Montaż urządzeń obejmuje: prawidłowe podłączenie urządzeń do instalacji wodnej przygotowanie przez Zamawiającego.</w:t>
      </w:r>
    </w:p>
    <w:p w14:paraId="7C721EA9" w14:textId="71EF6199" w:rsidR="00D34301" w:rsidRPr="00416960" w:rsidRDefault="00D34301" w:rsidP="00416960">
      <w:pPr>
        <w:pStyle w:val="Teksttreci1"/>
        <w:numPr>
          <w:ilvl w:val="0"/>
          <w:numId w:val="27"/>
        </w:numPr>
        <w:shd w:val="clear" w:color="auto" w:fill="auto"/>
        <w:spacing w:after="0" w:line="276" w:lineRule="auto"/>
        <w:ind w:left="1080"/>
        <w:rPr>
          <w:rFonts w:asciiTheme="minorHAnsi" w:hAnsiTheme="minorHAnsi" w:cstheme="minorHAnsi"/>
          <w:sz w:val="22"/>
          <w:szCs w:val="24"/>
        </w:rPr>
      </w:pP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Okres gwarancji: Zmawiający wymaga </w:t>
      </w:r>
      <w:r w:rsidR="00184BEC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udzielenia gwarancji na okres 12</w:t>
      </w: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miesięcy na dostarczone i zamontowane dystrybutory wody. Bieg gwarancji rozpoczyna się od daty bezusterkowego odbioru końcowego przedmiotu zamówienia.</w:t>
      </w:r>
    </w:p>
    <w:p w14:paraId="410F3600" w14:textId="77777777" w:rsidR="00E8592C" w:rsidRPr="006878E9" w:rsidRDefault="00E8592C" w:rsidP="006878E9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7F977A88" w14:textId="77777777" w:rsidR="00E8592C" w:rsidRPr="006878E9" w:rsidRDefault="00E8592C" w:rsidP="006878E9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</w:rPr>
      </w:pPr>
    </w:p>
    <w:sectPr w:rsidR="00E8592C" w:rsidRPr="006878E9" w:rsidSect="006878E9">
      <w:headerReference w:type="first" r:id="rId8"/>
      <w:pgSz w:w="11906" w:h="16838"/>
      <w:pgMar w:top="1134" w:right="1134" w:bottom="1134" w:left="1701" w:header="709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8021C" w14:textId="77777777" w:rsidR="00D5741F" w:rsidRDefault="00D5741F">
      <w:r>
        <w:separator/>
      </w:r>
    </w:p>
  </w:endnote>
  <w:endnote w:type="continuationSeparator" w:id="0">
    <w:p w14:paraId="5205466B" w14:textId="77777777" w:rsidR="00D5741F" w:rsidRDefault="00D5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546D5" w14:textId="77777777" w:rsidR="00D5741F" w:rsidRDefault="00D5741F">
      <w:r>
        <w:separator/>
      </w:r>
    </w:p>
  </w:footnote>
  <w:footnote w:type="continuationSeparator" w:id="0">
    <w:p w14:paraId="329861BF" w14:textId="77777777" w:rsidR="00D5741F" w:rsidRDefault="00D57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A30FC" w14:textId="0E2F44D5" w:rsidR="006878E9" w:rsidRDefault="006878E9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1D42065A" wp14:editId="448C973D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896796" cy="54292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8970" cy="544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49C35D" w14:textId="0ECE9581" w:rsidR="00E8592C" w:rsidRDefault="00E8592C">
    <w:pPr>
      <w:pStyle w:val="Nagwek"/>
      <w:rPr>
        <w:lang w:val="en-US"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64157E"/>
    <w:lvl w:ilvl="0">
      <w:start w:val="1"/>
      <w:numFmt w:val="decimal"/>
      <w:lvlText w:val="%1."/>
      <w:lvlJc w:val="left"/>
      <w:rPr>
        <w:rFonts w:asciiTheme="minorHAnsi" w:eastAsia="Cambria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83A27208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4C76F79"/>
    <w:multiLevelType w:val="hybridMultilevel"/>
    <w:tmpl w:val="E618C6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B933C45"/>
    <w:multiLevelType w:val="hybridMultilevel"/>
    <w:tmpl w:val="8654D3C0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7" w15:restartNumberingAfterBreak="0">
    <w:nsid w:val="1FEC513F"/>
    <w:multiLevelType w:val="multilevel"/>
    <w:tmpl w:val="A09045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2BF76990"/>
    <w:multiLevelType w:val="multilevel"/>
    <w:tmpl w:val="2CE227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2C947118"/>
    <w:multiLevelType w:val="multilevel"/>
    <w:tmpl w:val="022476C6"/>
    <w:lvl w:ilvl="0">
      <w:start w:val="1"/>
      <w:numFmt w:val="decimal"/>
      <w:lvlText w:val="%1."/>
      <w:lvlJc w:val="left"/>
      <w:pPr>
        <w:ind w:left="79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8960B1"/>
    <w:multiLevelType w:val="hybridMultilevel"/>
    <w:tmpl w:val="CCDA403E"/>
    <w:lvl w:ilvl="0" w:tplc="BCD83E8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E5D0261"/>
    <w:multiLevelType w:val="multilevel"/>
    <w:tmpl w:val="A09045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FEB30C3"/>
    <w:multiLevelType w:val="hybridMultilevel"/>
    <w:tmpl w:val="C8781C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9380757"/>
    <w:multiLevelType w:val="hybridMultilevel"/>
    <w:tmpl w:val="DD7C69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F4E67"/>
    <w:multiLevelType w:val="hybridMultilevel"/>
    <w:tmpl w:val="07409A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155DBF"/>
    <w:multiLevelType w:val="hybridMultilevel"/>
    <w:tmpl w:val="B3F2C060"/>
    <w:lvl w:ilvl="0" w:tplc="A44681BE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140B6"/>
    <w:multiLevelType w:val="hybridMultilevel"/>
    <w:tmpl w:val="A502EF84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6"/>
  </w:num>
  <w:num w:numId="21">
    <w:abstractNumId w:val="20"/>
  </w:num>
  <w:num w:numId="22">
    <w:abstractNumId w:val="25"/>
  </w:num>
  <w:num w:numId="23">
    <w:abstractNumId w:val="26"/>
  </w:num>
  <w:num w:numId="24">
    <w:abstractNumId w:val="15"/>
  </w:num>
  <w:num w:numId="25">
    <w:abstractNumId w:val="23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2C"/>
    <w:rsid w:val="00002F0B"/>
    <w:rsid w:val="00051832"/>
    <w:rsid w:val="0007792A"/>
    <w:rsid w:val="0008196C"/>
    <w:rsid w:val="00093C18"/>
    <w:rsid w:val="00094CA4"/>
    <w:rsid w:val="000A31F9"/>
    <w:rsid w:val="000B7E18"/>
    <w:rsid w:val="000E2DD1"/>
    <w:rsid w:val="000E3A60"/>
    <w:rsid w:val="001104D1"/>
    <w:rsid w:val="00163AA7"/>
    <w:rsid w:val="00184BEC"/>
    <w:rsid w:val="001B36EB"/>
    <w:rsid w:val="001F42EE"/>
    <w:rsid w:val="00241ABC"/>
    <w:rsid w:val="00243495"/>
    <w:rsid w:val="00253610"/>
    <w:rsid w:val="00253D3E"/>
    <w:rsid w:val="00257734"/>
    <w:rsid w:val="00265C9D"/>
    <w:rsid w:val="0027488E"/>
    <w:rsid w:val="0029648F"/>
    <w:rsid w:val="00297423"/>
    <w:rsid w:val="002B3581"/>
    <w:rsid w:val="002D1177"/>
    <w:rsid w:val="002F325B"/>
    <w:rsid w:val="003102D5"/>
    <w:rsid w:val="0031223B"/>
    <w:rsid w:val="00313FFA"/>
    <w:rsid w:val="00343757"/>
    <w:rsid w:val="003628C9"/>
    <w:rsid w:val="0037477B"/>
    <w:rsid w:val="0039085A"/>
    <w:rsid w:val="003C6CEA"/>
    <w:rsid w:val="003E4741"/>
    <w:rsid w:val="003F2FA0"/>
    <w:rsid w:val="00402A37"/>
    <w:rsid w:val="004131A6"/>
    <w:rsid w:val="00416960"/>
    <w:rsid w:val="00431690"/>
    <w:rsid w:val="004343DF"/>
    <w:rsid w:val="004427B5"/>
    <w:rsid w:val="0047550F"/>
    <w:rsid w:val="00490D0C"/>
    <w:rsid w:val="004C7333"/>
    <w:rsid w:val="0050332E"/>
    <w:rsid w:val="005122C1"/>
    <w:rsid w:val="00512951"/>
    <w:rsid w:val="00543159"/>
    <w:rsid w:val="005B3B3C"/>
    <w:rsid w:val="005D3A72"/>
    <w:rsid w:val="005F336B"/>
    <w:rsid w:val="00613E6F"/>
    <w:rsid w:val="00623642"/>
    <w:rsid w:val="00657B1C"/>
    <w:rsid w:val="00663CB2"/>
    <w:rsid w:val="006668FA"/>
    <w:rsid w:val="00675834"/>
    <w:rsid w:val="006878E9"/>
    <w:rsid w:val="006A3054"/>
    <w:rsid w:val="006B6392"/>
    <w:rsid w:val="006D6DB6"/>
    <w:rsid w:val="006F1AD2"/>
    <w:rsid w:val="007052F9"/>
    <w:rsid w:val="00724AAA"/>
    <w:rsid w:val="00741000"/>
    <w:rsid w:val="00760B3B"/>
    <w:rsid w:val="0077236E"/>
    <w:rsid w:val="00786ECF"/>
    <w:rsid w:val="00796FD5"/>
    <w:rsid w:val="007E57BD"/>
    <w:rsid w:val="007F3CD1"/>
    <w:rsid w:val="00802D54"/>
    <w:rsid w:val="00813234"/>
    <w:rsid w:val="00845D10"/>
    <w:rsid w:val="00850BAD"/>
    <w:rsid w:val="008670F4"/>
    <w:rsid w:val="00876975"/>
    <w:rsid w:val="008839CA"/>
    <w:rsid w:val="00895CDE"/>
    <w:rsid w:val="008A30BC"/>
    <w:rsid w:val="008C4F07"/>
    <w:rsid w:val="008C5174"/>
    <w:rsid w:val="008F748B"/>
    <w:rsid w:val="008F7EE0"/>
    <w:rsid w:val="00915D41"/>
    <w:rsid w:val="00941614"/>
    <w:rsid w:val="009520E1"/>
    <w:rsid w:val="009606EE"/>
    <w:rsid w:val="009703F0"/>
    <w:rsid w:val="0098736F"/>
    <w:rsid w:val="009C2F99"/>
    <w:rsid w:val="009C47C5"/>
    <w:rsid w:val="009D7023"/>
    <w:rsid w:val="009E25B1"/>
    <w:rsid w:val="009E2D52"/>
    <w:rsid w:val="00A01CC2"/>
    <w:rsid w:val="00A02033"/>
    <w:rsid w:val="00A02D87"/>
    <w:rsid w:val="00A134F3"/>
    <w:rsid w:val="00A25876"/>
    <w:rsid w:val="00A31C59"/>
    <w:rsid w:val="00A34E15"/>
    <w:rsid w:val="00A50778"/>
    <w:rsid w:val="00A74252"/>
    <w:rsid w:val="00A86C04"/>
    <w:rsid w:val="00A9113E"/>
    <w:rsid w:val="00A96F07"/>
    <w:rsid w:val="00AB1BD7"/>
    <w:rsid w:val="00AC2B3C"/>
    <w:rsid w:val="00AC5A8F"/>
    <w:rsid w:val="00AF1DAB"/>
    <w:rsid w:val="00AF1EAF"/>
    <w:rsid w:val="00B05919"/>
    <w:rsid w:val="00B368C9"/>
    <w:rsid w:val="00B54BAC"/>
    <w:rsid w:val="00B63720"/>
    <w:rsid w:val="00B744CB"/>
    <w:rsid w:val="00B75664"/>
    <w:rsid w:val="00B90076"/>
    <w:rsid w:val="00BA69A3"/>
    <w:rsid w:val="00BC53D7"/>
    <w:rsid w:val="00BC5E27"/>
    <w:rsid w:val="00BE1D10"/>
    <w:rsid w:val="00BE31B2"/>
    <w:rsid w:val="00C04951"/>
    <w:rsid w:val="00C26AA0"/>
    <w:rsid w:val="00C625C9"/>
    <w:rsid w:val="00C767F5"/>
    <w:rsid w:val="00CA019C"/>
    <w:rsid w:val="00CA1157"/>
    <w:rsid w:val="00CB7F8A"/>
    <w:rsid w:val="00CE569C"/>
    <w:rsid w:val="00CE5B19"/>
    <w:rsid w:val="00D1261C"/>
    <w:rsid w:val="00D34301"/>
    <w:rsid w:val="00D436C7"/>
    <w:rsid w:val="00D5741F"/>
    <w:rsid w:val="00D62D4B"/>
    <w:rsid w:val="00D91B57"/>
    <w:rsid w:val="00D92748"/>
    <w:rsid w:val="00DA039E"/>
    <w:rsid w:val="00DA32CF"/>
    <w:rsid w:val="00DB145F"/>
    <w:rsid w:val="00DC0D2A"/>
    <w:rsid w:val="00DD2011"/>
    <w:rsid w:val="00E1632F"/>
    <w:rsid w:val="00E2330F"/>
    <w:rsid w:val="00E479AB"/>
    <w:rsid w:val="00E53003"/>
    <w:rsid w:val="00E54D7A"/>
    <w:rsid w:val="00E65B52"/>
    <w:rsid w:val="00E7095A"/>
    <w:rsid w:val="00E844DF"/>
    <w:rsid w:val="00E8592C"/>
    <w:rsid w:val="00EF1428"/>
    <w:rsid w:val="00EF41BE"/>
    <w:rsid w:val="00F1220F"/>
    <w:rsid w:val="00F3101E"/>
    <w:rsid w:val="00F339E4"/>
    <w:rsid w:val="00F37252"/>
    <w:rsid w:val="00F50B26"/>
    <w:rsid w:val="00F56DE2"/>
    <w:rsid w:val="00F71477"/>
    <w:rsid w:val="00F766FB"/>
    <w:rsid w:val="00F8024E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CBDC59D"/>
  <w15:docId w15:val="{A932ACF0-787A-48EB-902A-D3F58EDA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mbria" w:eastAsia="Cambria" w:hAnsi="Cambria" w:cs="Times New Roman"/>
      <w:sz w:val="24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eastAsia="Arial Unicode MS" w:hAnsi="Arial" w:cs="Arial"/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6">
    <w:name w:val="WW8Num1z6"/>
    <w:qFormat/>
    <w:rPr>
      <w:rFonts w:ascii="Symbol" w:hAnsi="Symbol" w:cs="OpenSymbol"/>
    </w:rPr>
  </w:style>
  <w:style w:type="character" w:customStyle="1" w:styleId="WW8Num2z0">
    <w:name w:val="WW8Num2z0"/>
    <w:qFormat/>
    <w:rPr>
      <w:b w:val="0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5z3">
    <w:name w:val="WW8Num5z3"/>
    <w:qFormat/>
    <w:rPr>
      <w:rFonts w:ascii="Symbol" w:hAnsi="Symbol" w:cs="Open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Nagwek4Znak">
    <w:name w:val="Nagłówek 4 Znak"/>
    <w:qFormat/>
    <w:rPr>
      <w:rFonts w:ascii="Arial" w:eastAsia="Arial Unicode MS" w:hAnsi="Arial" w:cs="Arial"/>
      <w:b/>
      <w:bCs/>
      <w:sz w:val="28"/>
      <w:szCs w:val="24"/>
      <w:u w:val="single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color w:val="000000"/>
      <w:sz w:val="24"/>
      <w:lang w:val="cs-CZ"/>
    </w:rPr>
  </w:style>
  <w:style w:type="character" w:customStyle="1" w:styleId="Tekstpodstawowywcity2Znak">
    <w:name w:val="Tekst podstawowy wcięty 2 Znak"/>
    <w:qFormat/>
    <w:rPr>
      <w:rFonts w:ascii="Arial" w:eastAsia="Times New Roman" w:hAnsi="Arial" w:cs="Arial"/>
      <w:sz w:val="24"/>
      <w:szCs w:val="24"/>
    </w:rPr>
  </w:style>
  <w:style w:type="character" w:customStyle="1" w:styleId="Teksttreci3Exact">
    <w:name w:val="Tekst treści (3) Exact"/>
    <w:qFormat/>
    <w:rPr>
      <w:w w:val="80"/>
      <w:sz w:val="13"/>
      <w:szCs w:val="13"/>
      <w:shd w:val="clear" w:color="auto" w:fill="FFFFFF"/>
    </w:rPr>
  </w:style>
  <w:style w:type="character" w:customStyle="1" w:styleId="Teksttreci4Exact">
    <w:name w:val="Tekst treści (4) Exact"/>
    <w:qFormat/>
    <w:rPr>
      <w:rFonts w:ascii="Arial" w:hAnsi="Arial" w:cs="Arial"/>
      <w:spacing w:val="4"/>
      <w:sz w:val="13"/>
      <w:szCs w:val="13"/>
      <w:shd w:val="clear" w:color="auto" w:fill="FFFFFF"/>
    </w:rPr>
  </w:style>
  <w:style w:type="character" w:customStyle="1" w:styleId="Teksttreci4Exact1">
    <w:name w:val="Tekst treści (4) Exact1"/>
    <w:qFormat/>
    <w:rPr>
      <w:rFonts w:ascii="Arial" w:hAnsi="Arial" w:cs="Arial"/>
      <w:spacing w:val="4"/>
      <w:sz w:val="13"/>
      <w:szCs w:val="13"/>
      <w:u w:val="single"/>
      <w:shd w:val="clear" w:color="auto" w:fill="FFFFFF"/>
      <w:lang w:val="en-US"/>
    </w:rPr>
  </w:style>
  <w:style w:type="character" w:customStyle="1" w:styleId="PodpisobrazuExact">
    <w:name w:val="Podpis obrazu Exact"/>
    <w:qFormat/>
    <w:rPr>
      <w:b/>
      <w:bCs/>
      <w:spacing w:val="4"/>
      <w:w w:val="60"/>
      <w:sz w:val="19"/>
      <w:szCs w:val="19"/>
      <w:shd w:val="clear" w:color="auto" w:fill="FFFFFF"/>
    </w:rPr>
  </w:style>
  <w:style w:type="character" w:customStyle="1" w:styleId="PodpisobrazuExact1">
    <w:name w:val="Podpis obrazu Exact1"/>
    <w:qFormat/>
    <w:rPr>
      <w:b/>
      <w:bCs/>
      <w:color w:val="FB5565"/>
      <w:spacing w:val="4"/>
      <w:w w:val="60"/>
      <w:sz w:val="19"/>
      <w:szCs w:val="19"/>
      <w:shd w:val="clear" w:color="auto" w:fill="FFFFFF"/>
    </w:rPr>
  </w:style>
  <w:style w:type="character" w:customStyle="1" w:styleId="PodpisobrazuArial">
    <w:name w:val="Podpis obrazu + Arial"/>
    <w:qFormat/>
    <w:rPr>
      <w:rFonts w:ascii="Arial" w:hAnsi="Arial" w:cs="Arial"/>
      <w:b w:val="0"/>
      <w:bCs w:val="0"/>
      <w:color w:val="FB5565"/>
      <w:spacing w:val="7"/>
      <w:w w:val="70"/>
      <w:sz w:val="16"/>
      <w:szCs w:val="16"/>
      <w:shd w:val="clear" w:color="auto" w:fill="FFFFFF"/>
    </w:rPr>
  </w:style>
  <w:style w:type="character" w:customStyle="1" w:styleId="Teksttreci">
    <w:name w:val="Tekst treści_"/>
    <w:qFormat/>
    <w:rPr>
      <w:sz w:val="23"/>
      <w:szCs w:val="23"/>
      <w:shd w:val="clear" w:color="auto" w:fill="FFFFFF"/>
    </w:rPr>
  </w:style>
  <w:style w:type="character" w:customStyle="1" w:styleId="Nagwek2">
    <w:name w:val="Nagłówek #2_"/>
    <w:qFormat/>
    <w:rPr>
      <w:b/>
      <w:bCs/>
      <w:sz w:val="23"/>
      <w:szCs w:val="23"/>
      <w:shd w:val="clear" w:color="auto" w:fill="FFFFFF"/>
    </w:rPr>
  </w:style>
  <w:style w:type="character" w:customStyle="1" w:styleId="Teksttreci0">
    <w:name w:val="Tekst treści"/>
    <w:uiPriority w:val="99"/>
    <w:qFormat/>
    <w:rPr>
      <w:sz w:val="23"/>
      <w:szCs w:val="23"/>
      <w:u w:val="single"/>
      <w:shd w:val="clear" w:color="auto" w:fill="FFFFFF"/>
    </w:rPr>
  </w:style>
  <w:style w:type="character" w:customStyle="1" w:styleId="TeksttreciPogrubienie">
    <w:name w:val="Tekst treści + Pogrubienie"/>
    <w:uiPriority w:val="99"/>
    <w:qFormat/>
    <w:rPr>
      <w:b/>
      <w:bCs/>
      <w:sz w:val="23"/>
      <w:szCs w:val="23"/>
      <w:shd w:val="clear" w:color="auto" w:fill="FFFFFF"/>
    </w:rPr>
  </w:style>
  <w:style w:type="character" w:customStyle="1" w:styleId="Teksttreci2">
    <w:name w:val="Tekst treści2"/>
    <w:qFormat/>
    <w:rPr>
      <w:rFonts w:ascii="Times New Roman" w:hAnsi="Times New Roman" w:cs="Times New Roman"/>
      <w:sz w:val="23"/>
      <w:szCs w:val="23"/>
      <w:u w:val="single"/>
      <w:shd w:val="clear" w:color="auto" w:fill="FFFFFF"/>
      <w:lang w:val="en-US"/>
    </w:rPr>
  </w:style>
  <w:style w:type="character" w:customStyle="1" w:styleId="TeksttreciPogrubienie1">
    <w:name w:val="Tekst treści + Pogrubienie1"/>
    <w:uiPriority w:val="99"/>
    <w:qFormat/>
    <w:rPr>
      <w:b/>
      <w:bCs/>
      <w:sz w:val="23"/>
      <w:szCs w:val="23"/>
      <w:u w:val="single"/>
      <w:shd w:val="clear" w:color="auto" w:fill="FFFFFF"/>
    </w:rPr>
  </w:style>
  <w:style w:type="character" w:customStyle="1" w:styleId="Nagwek20">
    <w:name w:val="Nagłówek #2"/>
    <w:qFormat/>
    <w:rPr>
      <w:b/>
      <w:bCs/>
      <w:sz w:val="23"/>
      <w:szCs w:val="23"/>
      <w:u w:val="single"/>
      <w:shd w:val="clear" w:color="auto" w:fill="FFFFFF"/>
    </w:rPr>
  </w:style>
  <w:style w:type="paragraph" w:styleId="Nagwek">
    <w:name w:val="header"/>
    <w:basedOn w:val="Normalny"/>
    <w:next w:val="Tekstpodstawowy"/>
    <w:uiPriority w:val="99"/>
  </w:style>
  <w:style w:type="paragraph" w:styleId="Tekstpodstawowy">
    <w:name w:val="Body Text"/>
    <w:basedOn w:val="Normalny"/>
    <w:pPr>
      <w:widowControl w:val="0"/>
      <w:suppressAutoHyphens/>
      <w:jc w:val="both"/>
    </w:pPr>
    <w:rPr>
      <w:rFonts w:ascii="Times New Roman" w:eastAsia="Times New Roman" w:hAnsi="Times New Roman"/>
      <w:color w:val="000000"/>
      <w:szCs w:val="20"/>
      <w:lang w:val="cs-CZ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Cambria" w:eastAsia="Cambria" w:hAnsi="Cambria" w:cs="Cambria"/>
      <w:sz w:val="24"/>
      <w:lang w:bidi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ormalnyWeb">
    <w:name w:val="Normal (Web)"/>
    <w:basedOn w:val="Normalny"/>
    <w:qFormat/>
    <w:pPr>
      <w:spacing w:before="280" w:after="119"/>
    </w:pPr>
    <w:rPr>
      <w:rFonts w:ascii="Times New Roman" w:eastAsia="Times New Roman" w:hAnsi="Times New Roman"/>
      <w:color w:val="000000"/>
    </w:rPr>
  </w:style>
  <w:style w:type="paragraph" w:customStyle="1" w:styleId="western">
    <w:name w:val="western"/>
    <w:basedOn w:val="Normalny"/>
    <w:qFormat/>
    <w:pPr>
      <w:spacing w:before="280" w:after="119"/>
    </w:pPr>
    <w:rPr>
      <w:rFonts w:eastAsia="Times New Roman"/>
      <w:color w:val="000000"/>
    </w:rPr>
  </w:style>
  <w:style w:type="paragraph" w:styleId="Tekstpodstawowywcity2">
    <w:name w:val="Body Text Indent 2"/>
    <w:basedOn w:val="Normalny"/>
    <w:qFormat/>
    <w:pPr>
      <w:spacing w:line="360" w:lineRule="auto"/>
      <w:ind w:firstLine="708"/>
      <w:jc w:val="both"/>
    </w:pPr>
    <w:rPr>
      <w:rFonts w:ascii="Arial" w:eastAsia="Times New Roman" w:hAnsi="Arial" w:cs="Arial"/>
    </w:rPr>
  </w:style>
  <w:style w:type="paragraph" w:customStyle="1" w:styleId="Teksttreci3">
    <w:name w:val="Tekst treści (3)"/>
    <w:basedOn w:val="Normalny"/>
    <w:link w:val="Teksttreci30"/>
    <w:uiPriority w:val="99"/>
    <w:qFormat/>
    <w:pPr>
      <w:widowControl w:val="0"/>
      <w:shd w:val="clear" w:color="auto" w:fill="FFFFFF"/>
      <w:spacing w:line="240" w:lineRule="atLeast"/>
    </w:pPr>
    <w:rPr>
      <w:w w:val="80"/>
      <w:sz w:val="13"/>
      <w:szCs w:val="13"/>
    </w:rPr>
  </w:style>
  <w:style w:type="paragraph" w:customStyle="1" w:styleId="Teksttreci4">
    <w:name w:val="Tekst treści (4)"/>
    <w:basedOn w:val="Normalny"/>
    <w:qFormat/>
    <w:pPr>
      <w:widowControl w:val="0"/>
      <w:shd w:val="clear" w:color="auto" w:fill="FFFFFF"/>
      <w:spacing w:line="240" w:lineRule="atLeast"/>
    </w:pPr>
    <w:rPr>
      <w:rFonts w:ascii="Arial" w:hAnsi="Arial" w:cs="Arial"/>
      <w:spacing w:val="4"/>
      <w:sz w:val="13"/>
      <w:szCs w:val="13"/>
    </w:rPr>
  </w:style>
  <w:style w:type="paragraph" w:customStyle="1" w:styleId="Podpisobrazu">
    <w:name w:val="Podpis obrazu"/>
    <w:basedOn w:val="Normalny"/>
    <w:qFormat/>
    <w:pPr>
      <w:widowControl w:val="0"/>
      <w:shd w:val="clear" w:color="auto" w:fill="FFFFFF"/>
      <w:spacing w:line="240" w:lineRule="atLeast"/>
      <w:jc w:val="both"/>
    </w:pPr>
    <w:rPr>
      <w:b/>
      <w:bCs/>
      <w:spacing w:val="4"/>
      <w:w w:val="60"/>
      <w:sz w:val="19"/>
      <w:szCs w:val="19"/>
    </w:rPr>
  </w:style>
  <w:style w:type="paragraph" w:customStyle="1" w:styleId="Teksttreci1">
    <w:name w:val="Tekst treści1"/>
    <w:basedOn w:val="Normalny"/>
    <w:qFormat/>
    <w:pPr>
      <w:widowControl w:val="0"/>
      <w:shd w:val="clear" w:color="auto" w:fill="FFFFFF"/>
      <w:spacing w:after="60" w:line="240" w:lineRule="atLeast"/>
      <w:ind w:hanging="420"/>
      <w:jc w:val="both"/>
    </w:pPr>
    <w:rPr>
      <w:sz w:val="23"/>
      <w:szCs w:val="23"/>
    </w:rPr>
  </w:style>
  <w:style w:type="paragraph" w:customStyle="1" w:styleId="Nagwek21">
    <w:name w:val="Nagłówek #21"/>
    <w:basedOn w:val="Normalny"/>
    <w:qFormat/>
    <w:pPr>
      <w:widowControl w:val="0"/>
      <w:shd w:val="clear" w:color="auto" w:fill="FFFFFF"/>
      <w:spacing w:before="300" w:after="300" w:line="283" w:lineRule="exact"/>
      <w:outlineLvl w:val="1"/>
    </w:pPr>
    <w:rPr>
      <w:b/>
      <w:bCs/>
      <w:sz w:val="23"/>
      <w:szCs w:val="23"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customStyle="1" w:styleId="Nagwek1">
    <w:name w:val="Nagłówek #1_"/>
    <w:basedOn w:val="Domylnaczcionkaakapitu"/>
    <w:link w:val="Nagwek10"/>
    <w:uiPriority w:val="99"/>
    <w:rsid w:val="006A3054"/>
    <w:rPr>
      <w:b/>
      <w:bCs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uiPriority w:val="99"/>
    <w:rsid w:val="006A3054"/>
    <w:rPr>
      <w:sz w:val="21"/>
      <w:szCs w:val="21"/>
      <w:shd w:val="clear" w:color="auto" w:fill="FFFFFF"/>
    </w:rPr>
  </w:style>
  <w:style w:type="character" w:customStyle="1" w:styleId="Teksttreci20">
    <w:name w:val="Tekst treści (2)_"/>
    <w:basedOn w:val="Domylnaczcionkaakapitu"/>
    <w:link w:val="Teksttreci21"/>
    <w:uiPriority w:val="99"/>
    <w:rsid w:val="006A3054"/>
    <w:rPr>
      <w:b/>
      <w:bCs/>
      <w:sz w:val="21"/>
      <w:szCs w:val="21"/>
      <w:shd w:val="clear" w:color="auto" w:fill="FFFFFF"/>
    </w:rPr>
  </w:style>
  <w:style w:type="character" w:customStyle="1" w:styleId="Teksttreci30">
    <w:name w:val="Tekst treści (3)_"/>
    <w:basedOn w:val="Domylnaczcionkaakapitu"/>
    <w:link w:val="Teksttreci3"/>
    <w:uiPriority w:val="99"/>
    <w:rsid w:val="006A3054"/>
    <w:rPr>
      <w:rFonts w:ascii="Cambria" w:eastAsia="Cambria" w:hAnsi="Cambria" w:cs="Times New Roman"/>
      <w:w w:val="80"/>
      <w:sz w:val="13"/>
      <w:szCs w:val="13"/>
      <w:shd w:val="clear" w:color="auto" w:fill="FFFFFF"/>
      <w:lang w:bidi="ar-SA"/>
    </w:rPr>
  </w:style>
  <w:style w:type="character" w:customStyle="1" w:styleId="TeksttreciPogrubienie2">
    <w:name w:val="Tekst treści + Pogrubienie2"/>
    <w:basedOn w:val="Teksttreci"/>
    <w:uiPriority w:val="99"/>
    <w:rsid w:val="006A3054"/>
    <w:rPr>
      <w:b/>
      <w:bCs/>
      <w:sz w:val="21"/>
      <w:szCs w:val="21"/>
      <w:u w:val="none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6A3054"/>
    <w:pPr>
      <w:widowControl w:val="0"/>
      <w:shd w:val="clear" w:color="auto" w:fill="FFFFFF"/>
      <w:spacing w:after="180" w:line="240" w:lineRule="atLeast"/>
      <w:jc w:val="right"/>
      <w:outlineLvl w:val="0"/>
    </w:pPr>
    <w:rPr>
      <w:rFonts w:ascii="Liberation Serif" w:eastAsia="SimSun" w:hAnsi="Liberation Serif" w:cs="Lucida Sans"/>
      <w:b/>
      <w:bCs/>
      <w:sz w:val="21"/>
      <w:szCs w:val="21"/>
      <w:lang w:bidi="hi-IN"/>
    </w:rPr>
  </w:style>
  <w:style w:type="paragraph" w:customStyle="1" w:styleId="Podpistabeli0">
    <w:name w:val="Podpis tabeli"/>
    <w:basedOn w:val="Normalny"/>
    <w:link w:val="Podpistabeli"/>
    <w:uiPriority w:val="99"/>
    <w:rsid w:val="006A3054"/>
    <w:pPr>
      <w:widowControl w:val="0"/>
      <w:shd w:val="clear" w:color="auto" w:fill="FFFFFF"/>
      <w:spacing w:line="240" w:lineRule="atLeast"/>
      <w:jc w:val="both"/>
    </w:pPr>
    <w:rPr>
      <w:rFonts w:ascii="Liberation Serif" w:eastAsia="SimSun" w:hAnsi="Liberation Serif" w:cs="Lucida Sans"/>
      <w:sz w:val="21"/>
      <w:szCs w:val="21"/>
      <w:lang w:bidi="hi-IN"/>
    </w:rPr>
  </w:style>
  <w:style w:type="paragraph" w:customStyle="1" w:styleId="Teksttreci21">
    <w:name w:val="Tekst treści (2)"/>
    <w:basedOn w:val="Normalny"/>
    <w:link w:val="Teksttreci20"/>
    <w:uiPriority w:val="99"/>
    <w:rsid w:val="006A3054"/>
    <w:pPr>
      <w:widowControl w:val="0"/>
      <w:shd w:val="clear" w:color="auto" w:fill="FFFFFF"/>
      <w:spacing w:line="298" w:lineRule="exact"/>
      <w:ind w:hanging="360"/>
      <w:jc w:val="both"/>
    </w:pPr>
    <w:rPr>
      <w:rFonts w:ascii="Liberation Serif" w:eastAsia="SimSun" w:hAnsi="Liberation Serif" w:cs="Lucida Sans"/>
      <w:b/>
      <w:bCs/>
      <w:sz w:val="21"/>
      <w:szCs w:val="21"/>
      <w:lang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18"/>
    <w:rPr>
      <w:rFonts w:ascii="Cambria" w:eastAsia="Cambria" w:hAnsi="Cambria" w:cs="Times New Roman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18"/>
    <w:rPr>
      <w:rFonts w:ascii="Cambria" w:eastAsia="Cambria" w:hAnsi="Cambria" w:cs="Times New Roman"/>
      <w:b/>
      <w:bCs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40AA5-1E51-425A-9A5E-3528BC75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dc:description/>
  <cp:lastModifiedBy>Rusek Marta</cp:lastModifiedBy>
  <cp:revision>3</cp:revision>
  <dcterms:created xsi:type="dcterms:W3CDTF">2022-02-18T10:01:00Z</dcterms:created>
  <dcterms:modified xsi:type="dcterms:W3CDTF">2022-02-18T10:06:00Z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MF\HYEI;Rusek Marta</vt:lpwstr>
  </property>
  <property fmtid="{D5CDD505-2E9C-101B-9397-08002B2CF9AE}" pid="4" name="MFClassificationDate">
    <vt:lpwstr>2022-02-14T10:32:17.7009801+01:00</vt:lpwstr>
  </property>
  <property fmtid="{D5CDD505-2E9C-101B-9397-08002B2CF9AE}" pid="5" name="MFClassifiedBySID">
    <vt:lpwstr>MF\S-1-5-21-1525952054-1005573771-2909822258-520801</vt:lpwstr>
  </property>
  <property fmtid="{D5CDD505-2E9C-101B-9397-08002B2CF9AE}" pid="6" name="MFGRNItemId">
    <vt:lpwstr>GRN-4cab3d71-8ea4-4f03-b955-1893e993a831</vt:lpwstr>
  </property>
  <property fmtid="{D5CDD505-2E9C-101B-9397-08002B2CF9AE}" pid="7" name="MFHash">
    <vt:lpwstr>fzarlGvfz0ogkHSMx3QBV450FzdFBHh/XSBhw1hkz5k=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