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29" w:rsidRPr="00A41054" w:rsidRDefault="002957AF" w:rsidP="006526E6">
      <w:pPr>
        <w:pStyle w:val="Nagwek1"/>
        <w:spacing w:line="276" w:lineRule="auto"/>
        <w:ind w:left="0" w:right="4"/>
        <w:rPr>
          <w:rFonts w:asciiTheme="minorHAnsi" w:hAnsiTheme="minorHAnsi" w:cstheme="minorHAnsi"/>
        </w:rPr>
      </w:pPr>
      <w:bookmarkStart w:id="0" w:name="_GoBack"/>
      <w:bookmarkEnd w:id="0"/>
      <w:r w:rsidRPr="00091996">
        <w:rPr>
          <w:rFonts w:asciiTheme="minorHAnsi" w:hAnsiTheme="minorHAnsi" w:cstheme="minorHAnsi"/>
        </w:rPr>
        <w:t>OPIS PRZEDMIOTU ZAMÓWIENIA</w:t>
      </w:r>
    </w:p>
    <w:p w:rsidR="006526E6" w:rsidRPr="00091996" w:rsidRDefault="006526E6" w:rsidP="006526E6">
      <w:pPr>
        <w:pStyle w:val="Nagwek1"/>
        <w:spacing w:line="276" w:lineRule="auto"/>
        <w:ind w:left="0" w:right="1778"/>
        <w:rPr>
          <w:rFonts w:asciiTheme="minorHAnsi" w:hAnsiTheme="minorHAnsi" w:cstheme="minorHAnsi"/>
        </w:rPr>
      </w:pPr>
    </w:p>
    <w:p w:rsidR="00E20BDD" w:rsidRPr="00DB489D" w:rsidRDefault="00E20BDD" w:rsidP="005A2184">
      <w:pPr>
        <w:pStyle w:val="Akapitzlist"/>
        <w:widowControl/>
        <w:numPr>
          <w:ilvl w:val="0"/>
          <w:numId w:val="1"/>
        </w:numPr>
        <w:autoSpaceDE/>
        <w:autoSpaceDN/>
        <w:spacing w:after="1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20BDD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Pr="00B26302">
        <w:rPr>
          <w:rFonts w:asciiTheme="minorHAnsi" w:hAnsiTheme="minorHAnsi" w:cstheme="minorHAnsi"/>
          <w:b/>
          <w:sz w:val="24"/>
          <w:szCs w:val="24"/>
        </w:rPr>
        <w:t>d</w:t>
      </w:r>
      <w:r w:rsidR="00091996" w:rsidRPr="00E20BDD">
        <w:rPr>
          <w:rFonts w:asciiTheme="minorHAnsi" w:hAnsiTheme="minorHAnsi" w:cstheme="minorHAnsi"/>
          <w:b/>
          <w:sz w:val="24"/>
          <w:szCs w:val="24"/>
        </w:rPr>
        <w:t xml:space="preserve">ostawa </w:t>
      </w:r>
      <w:r w:rsidR="00786B01">
        <w:rPr>
          <w:rFonts w:asciiTheme="minorHAnsi" w:hAnsiTheme="minorHAnsi" w:cstheme="minorHAnsi"/>
          <w:b/>
          <w:sz w:val="24"/>
          <w:szCs w:val="24"/>
        </w:rPr>
        <w:t>oraz montaż</w:t>
      </w:r>
      <w:r w:rsidR="002957AF" w:rsidRPr="00E20BDD">
        <w:rPr>
          <w:rFonts w:asciiTheme="minorHAnsi" w:hAnsiTheme="minorHAnsi" w:cstheme="minorHAnsi"/>
          <w:b/>
          <w:sz w:val="24"/>
          <w:szCs w:val="24"/>
        </w:rPr>
        <w:t xml:space="preserve"> fabrycznie </w:t>
      </w:r>
      <w:r w:rsidR="00786B01">
        <w:rPr>
          <w:rFonts w:asciiTheme="minorHAnsi" w:hAnsiTheme="minorHAnsi" w:cstheme="minorHAnsi"/>
          <w:b/>
          <w:sz w:val="24"/>
          <w:szCs w:val="24"/>
        </w:rPr>
        <w:t>nowe</w:t>
      </w:r>
      <w:r w:rsidR="0087564A">
        <w:rPr>
          <w:rFonts w:asciiTheme="minorHAnsi" w:hAnsiTheme="minorHAnsi" w:cstheme="minorHAnsi"/>
          <w:b/>
          <w:sz w:val="24"/>
          <w:szCs w:val="24"/>
        </w:rPr>
        <w:t>j</w:t>
      </w:r>
      <w:r w:rsidR="00A85DC8">
        <w:rPr>
          <w:rFonts w:asciiTheme="minorHAnsi" w:hAnsiTheme="minorHAnsi" w:cstheme="minorHAnsi"/>
          <w:b/>
          <w:sz w:val="24"/>
          <w:szCs w:val="24"/>
        </w:rPr>
        <w:t xml:space="preserve"> pompy jednostopniowej do centralnego ogrzewania </w:t>
      </w:r>
      <w:r w:rsidR="0072526B">
        <w:rPr>
          <w:rFonts w:asciiTheme="minorHAnsi" w:hAnsiTheme="minorHAnsi" w:cstheme="minorHAnsi"/>
          <w:b/>
          <w:sz w:val="24"/>
          <w:szCs w:val="24"/>
        </w:rPr>
        <w:t xml:space="preserve">oraz skrzynki sterowania elektrycznego do tej pompy </w:t>
      </w:r>
      <w:r w:rsidR="009A73F6">
        <w:rPr>
          <w:rFonts w:asciiTheme="minorHAnsi" w:hAnsiTheme="minorHAnsi" w:cstheme="minorHAnsi"/>
          <w:b/>
          <w:sz w:val="24"/>
          <w:szCs w:val="24"/>
        </w:rPr>
        <w:t>w b</w:t>
      </w:r>
      <w:r w:rsidR="0072526B">
        <w:rPr>
          <w:rFonts w:asciiTheme="minorHAnsi" w:hAnsiTheme="minorHAnsi" w:cstheme="minorHAnsi"/>
          <w:b/>
          <w:sz w:val="24"/>
          <w:szCs w:val="24"/>
        </w:rPr>
        <w:t>udynku D</w:t>
      </w:r>
      <w:r w:rsidR="00A85DC8">
        <w:rPr>
          <w:rFonts w:asciiTheme="minorHAnsi" w:hAnsiTheme="minorHAnsi" w:cstheme="minorHAnsi"/>
          <w:b/>
          <w:sz w:val="24"/>
          <w:szCs w:val="24"/>
        </w:rPr>
        <w:t>elegatury</w:t>
      </w:r>
      <w:r w:rsidR="00B32A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6B01">
        <w:rPr>
          <w:rFonts w:asciiTheme="minorHAnsi" w:hAnsiTheme="minorHAnsi" w:cstheme="minorHAnsi"/>
          <w:b/>
          <w:sz w:val="24"/>
          <w:szCs w:val="24"/>
        </w:rPr>
        <w:t xml:space="preserve">Urzędu </w:t>
      </w:r>
      <w:r w:rsidR="00A85DC8">
        <w:rPr>
          <w:rFonts w:asciiTheme="minorHAnsi" w:hAnsiTheme="minorHAnsi" w:cstheme="minorHAnsi"/>
          <w:b/>
          <w:sz w:val="24"/>
          <w:szCs w:val="24"/>
        </w:rPr>
        <w:t>Celno-</w:t>
      </w:r>
      <w:r w:rsidR="00786B01">
        <w:rPr>
          <w:rFonts w:asciiTheme="minorHAnsi" w:hAnsiTheme="minorHAnsi" w:cstheme="minorHAnsi"/>
          <w:b/>
          <w:sz w:val="24"/>
          <w:szCs w:val="24"/>
        </w:rPr>
        <w:t xml:space="preserve">Skarbowego </w:t>
      </w:r>
      <w:r w:rsidR="00A85DC8">
        <w:rPr>
          <w:rFonts w:asciiTheme="minorHAnsi" w:hAnsiTheme="minorHAnsi" w:cstheme="minorHAnsi"/>
          <w:b/>
          <w:sz w:val="24"/>
          <w:szCs w:val="24"/>
        </w:rPr>
        <w:t xml:space="preserve">w Łodzi </w:t>
      </w:r>
      <w:r w:rsidR="00B7416D">
        <w:rPr>
          <w:rFonts w:asciiTheme="minorHAnsi" w:hAnsiTheme="minorHAnsi" w:cstheme="minorHAnsi"/>
          <w:b/>
          <w:sz w:val="24"/>
          <w:szCs w:val="24"/>
        </w:rPr>
        <w:br/>
      </w:r>
      <w:r w:rsidR="00A85DC8">
        <w:rPr>
          <w:rFonts w:asciiTheme="minorHAnsi" w:hAnsiTheme="minorHAnsi" w:cstheme="minorHAnsi"/>
          <w:b/>
          <w:sz w:val="24"/>
          <w:szCs w:val="24"/>
        </w:rPr>
        <w:t>przy ul. Ustronnej 3/9</w:t>
      </w:r>
      <w:r w:rsidR="00786B01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DB489D" w:rsidRPr="00DB489D" w:rsidRDefault="00DB489D" w:rsidP="005A2184">
      <w:pPr>
        <w:pStyle w:val="Akapitzlist"/>
        <w:widowControl/>
        <w:numPr>
          <w:ilvl w:val="0"/>
          <w:numId w:val="1"/>
        </w:numPr>
        <w:autoSpaceDE/>
        <w:autoSpaceDN/>
        <w:spacing w:after="1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B489D">
        <w:rPr>
          <w:rFonts w:asciiTheme="minorHAnsi" w:hAnsiTheme="minorHAnsi" w:cstheme="minorHAnsi"/>
          <w:sz w:val="24"/>
          <w:szCs w:val="24"/>
        </w:rPr>
        <w:t>Zakres zamówienia obejmuje również demontaż i utylizację obecnie zamontowanego i uszkodzonego urządzenia</w:t>
      </w:r>
      <w:r w:rsidR="00B7416D">
        <w:rPr>
          <w:rFonts w:asciiTheme="minorHAnsi" w:hAnsiTheme="minorHAnsi" w:cstheme="minorHAnsi"/>
          <w:sz w:val="24"/>
          <w:szCs w:val="24"/>
        </w:rPr>
        <w:t xml:space="preserve"> oraz skrzynki sterowania elektrycznego (</w:t>
      </w:r>
      <w:r w:rsidR="009A73F6">
        <w:rPr>
          <w:rFonts w:asciiTheme="minorHAnsi" w:hAnsiTheme="minorHAnsi" w:cstheme="minorHAnsi"/>
          <w:sz w:val="24"/>
          <w:szCs w:val="24"/>
        </w:rPr>
        <w:t xml:space="preserve">w </w:t>
      </w:r>
      <w:r w:rsidR="00B7416D">
        <w:rPr>
          <w:rFonts w:asciiTheme="minorHAnsi" w:hAnsiTheme="minorHAnsi" w:cstheme="minorHAnsi"/>
          <w:sz w:val="24"/>
          <w:szCs w:val="24"/>
        </w:rPr>
        <w:t xml:space="preserve">załączeniu zdjęcie </w:t>
      </w:r>
      <w:r w:rsidR="009A73F6">
        <w:rPr>
          <w:rFonts w:asciiTheme="minorHAnsi" w:hAnsiTheme="minorHAnsi" w:cstheme="minorHAnsi"/>
          <w:sz w:val="24"/>
          <w:szCs w:val="24"/>
        </w:rPr>
        <w:t xml:space="preserve">przedmiotowych </w:t>
      </w:r>
      <w:r w:rsidR="00B7416D">
        <w:rPr>
          <w:rFonts w:asciiTheme="minorHAnsi" w:hAnsiTheme="minorHAnsi" w:cstheme="minorHAnsi"/>
          <w:sz w:val="24"/>
          <w:szCs w:val="24"/>
        </w:rPr>
        <w:t>urządzeń).</w:t>
      </w:r>
      <w:r w:rsidRPr="00DB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0BDD" w:rsidRPr="00DB489D" w:rsidRDefault="00E20BDD" w:rsidP="005A2184">
      <w:pPr>
        <w:pStyle w:val="Akapitzlist"/>
        <w:widowControl/>
        <w:numPr>
          <w:ilvl w:val="0"/>
          <w:numId w:val="1"/>
        </w:numPr>
        <w:autoSpaceDE/>
        <w:autoSpaceDN/>
        <w:spacing w:after="58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B489D">
        <w:rPr>
          <w:rFonts w:asciiTheme="minorHAnsi" w:hAnsiTheme="minorHAnsi" w:cstheme="minorHAnsi"/>
          <w:sz w:val="24"/>
          <w:szCs w:val="24"/>
        </w:rPr>
        <w:t>Przed złożeniem oferty</w:t>
      </w:r>
      <w:r w:rsidR="00DB489D" w:rsidRPr="00DB489D">
        <w:rPr>
          <w:rFonts w:asciiTheme="minorHAnsi" w:hAnsiTheme="minorHAnsi" w:cstheme="minorHAnsi"/>
          <w:sz w:val="24"/>
          <w:szCs w:val="24"/>
        </w:rPr>
        <w:t xml:space="preserve"> zalecane jest, aby</w:t>
      </w:r>
      <w:r w:rsidRPr="00DB489D">
        <w:rPr>
          <w:rFonts w:asciiTheme="minorHAnsi" w:hAnsiTheme="minorHAnsi" w:cstheme="minorHAnsi"/>
          <w:sz w:val="24"/>
          <w:szCs w:val="24"/>
        </w:rPr>
        <w:t xml:space="preserve"> Wykonawca dokona</w:t>
      </w:r>
      <w:r w:rsidR="00DB489D" w:rsidRPr="00DB489D">
        <w:rPr>
          <w:rFonts w:asciiTheme="minorHAnsi" w:hAnsiTheme="minorHAnsi" w:cstheme="minorHAnsi"/>
          <w:sz w:val="24"/>
          <w:szCs w:val="24"/>
        </w:rPr>
        <w:t>ł</w:t>
      </w:r>
      <w:r w:rsidR="00605927" w:rsidRPr="00DB48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B489D">
        <w:rPr>
          <w:rFonts w:asciiTheme="minorHAnsi" w:hAnsiTheme="minorHAnsi" w:cstheme="minorHAnsi"/>
          <w:sz w:val="24"/>
          <w:szCs w:val="24"/>
        </w:rPr>
        <w:t xml:space="preserve">wizji </w:t>
      </w:r>
      <w:r w:rsidRPr="00DB489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0860267A" wp14:editId="6BB0C825">
            <wp:extent cx="4573" cy="4574"/>
            <wp:effectExtent l="0" t="0" r="0" b="0"/>
            <wp:docPr id="1349" name="Picture 1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" name="Picture 13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89D">
        <w:rPr>
          <w:rFonts w:asciiTheme="minorHAnsi" w:hAnsiTheme="minorHAnsi" w:cstheme="minorHAnsi"/>
          <w:sz w:val="24"/>
          <w:szCs w:val="24"/>
        </w:rPr>
        <w:t xml:space="preserve">lokalnej </w:t>
      </w:r>
      <w:r w:rsidR="00EC67B3" w:rsidRPr="00DB489D">
        <w:rPr>
          <w:rFonts w:asciiTheme="minorHAnsi" w:hAnsiTheme="minorHAnsi" w:cstheme="minorHAnsi"/>
          <w:sz w:val="24"/>
          <w:szCs w:val="24"/>
        </w:rPr>
        <w:t>miejsc</w:t>
      </w:r>
      <w:r w:rsidR="00DB489D" w:rsidRPr="00DB489D">
        <w:rPr>
          <w:rFonts w:asciiTheme="minorHAnsi" w:hAnsiTheme="minorHAnsi" w:cstheme="minorHAnsi"/>
          <w:sz w:val="24"/>
          <w:szCs w:val="24"/>
        </w:rPr>
        <w:t>a</w:t>
      </w:r>
      <w:r w:rsidR="00B32A8D">
        <w:rPr>
          <w:rFonts w:asciiTheme="minorHAnsi" w:hAnsiTheme="minorHAnsi" w:cstheme="minorHAnsi"/>
          <w:sz w:val="24"/>
          <w:szCs w:val="24"/>
        </w:rPr>
        <w:t xml:space="preserve"> </w:t>
      </w:r>
      <w:r w:rsidR="009A73F6">
        <w:rPr>
          <w:rFonts w:asciiTheme="minorHAnsi" w:hAnsiTheme="minorHAnsi" w:cstheme="minorHAnsi"/>
          <w:sz w:val="24"/>
          <w:szCs w:val="24"/>
        </w:rPr>
        <w:t xml:space="preserve">demontażu i </w:t>
      </w:r>
      <w:r w:rsidR="00B32A8D">
        <w:rPr>
          <w:rFonts w:asciiTheme="minorHAnsi" w:hAnsiTheme="minorHAnsi" w:cstheme="minorHAnsi"/>
          <w:sz w:val="24"/>
          <w:szCs w:val="24"/>
        </w:rPr>
        <w:t xml:space="preserve">montażu </w:t>
      </w:r>
      <w:r w:rsidRPr="00DB489D">
        <w:rPr>
          <w:rFonts w:asciiTheme="minorHAnsi" w:hAnsiTheme="minorHAnsi" w:cstheme="minorHAnsi"/>
          <w:sz w:val="24"/>
          <w:szCs w:val="24"/>
        </w:rPr>
        <w:t>w celu zapoznania si</w:t>
      </w:r>
      <w:r w:rsidR="00DB489D" w:rsidRPr="00DB489D">
        <w:rPr>
          <w:rFonts w:asciiTheme="minorHAnsi" w:hAnsiTheme="minorHAnsi" w:cstheme="minorHAnsi"/>
          <w:sz w:val="24"/>
          <w:szCs w:val="24"/>
        </w:rPr>
        <w:t>ę ze stanem technicznym budynku. Oględziny budynku</w:t>
      </w:r>
      <w:r w:rsidRPr="00DB489D">
        <w:rPr>
          <w:rFonts w:asciiTheme="minorHAnsi" w:hAnsiTheme="minorHAnsi" w:cstheme="minorHAnsi"/>
          <w:sz w:val="24"/>
          <w:szCs w:val="24"/>
        </w:rPr>
        <w:t xml:space="preserve"> mają na celu uzyskanie wszelkich informacji niezbędnych </w:t>
      </w:r>
      <w:r w:rsidR="009A73F6">
        <w:rPr>
          <w:rFonts w:asciiTheme="minorHAnsi" w:hAnsiTheme="minorHAnsi" w:cstheme="minorHAnsi"/>
          <w:sz w:val="24"/>
          <w:szCs w:val="24"/>
        </w:rPr>
        <w:br/>
      </w:r>
      <w:r w:rsidRPr="00DB489D">
        <w:rPr>
          <w:rFonts w:asciiTheme="minorHAnsi" w:hAnsiTheme="minorHAnsi" w:cstheme="minorHAnsi"/>
          <w:sz w:val="24"/>
          <w:szCs w:val="24"/>
        </w:rPr>
        <w:t xml:space="preserve">do </w:t>
      </w:r>
      <w:r w:rsidR="00DB489D" w:rsidRPr="00DB489D">
        <w:rPr>
          <w:rFonts w:asciiTheme="minorHAnsi" w:hAnsiTheme="minorHAnsi" w:cstheme="minorHAnsi"/>
          <w:sz w:val="24"/>
          <w:szCs w:val="24"/>
        </w:rPr>
        <w:t>przygotowania oferty.</w:t>
      </w:r>
    </w:p>
    <w:p w:rsidR="00ED1274" w:rsidRPr="00925A6A" w:rsidRDefault="00DB489D" w:rsidP="005A2184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709" w:hanging="357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0F6E">
        <w:rPr>
          <w:rFonts w:asciiTheme="minorHAnsi" w:hAnsiTheme="minorHAnsi" w:cstheme="minorHAnsi"/>
          <w:sz w:val="24"/>
          <w:szCs w:val="24"/>
        </w:rPr>
        <w:t>Przedmiot zamówienia powinien spełniać</w:t>
      </w:r>
      <w:r w:rsidR="00CD2A81" w:rsidRPr="00B90F6E">
        <w:rPr>
          <w:rFonts w:asciiTheme="minorHAnsi" w:hAnsiTheme="minorHAnsi" w:cstheme="minorHAnsi"/>
          <w:sz w:val="24"/>
          <w:szCs w:val="24"/>
        </w:rPr>
        <w:t xml:space="preserve"> poniżej wskazane minimalne kryteria</w:t>
      </w:r>
      <w:r w:rsidR="00B90F6E" w:rsidRPr="00B90F6E">
        <w:rPr>
          <w:rFonts w:asciiTheme="minorHAnsi" w:hAnsiTheme="minorHAnsi" w:cstheme="minorHAnsi"/>
          <w:sz w:val="24"/>
          <w:szCs w:val="24"/>
        </w:rPr>
        <w:t>:</w:t>
      </w:r>
      <w:r w:rsidR="00240B53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           </w:t>
      </w:r>
      <w:r w:rsidR="00ED1274" w:rsidRPr="00925A6A">
        <w:rPr>
          <w:rStyle w:val="Teksttreci"/>
          <w:rFonts w:asciiTheme="minorHAnsi" w:hAnsiTheme="minorHAnsi" w:cstheme="minorHAnsi"/>
          <w:i/>
          <w:color w:val="000000"/>
          <w:sz w:val="24"/>
          <w:szCs w:val="24"/>
          <w:lang w:val="pl"/>
        </w:rPr>
        <w:t>Ciecz:</w:t>
      </w:r>
    </w:p>
    <w:p w:rsidR="00ED1274" w:rsidRPr="00B90F6E" w:rsidRDefault="00B90F6E" w:rsidP="005A2184">
      <w:pPr>
        <w:pStyle w:val="Teksttreci0"/>
        <w:numPr>
          <w:ilvl w:val="0"/>
          <w:numId w:val="4"/>
        </w:numPr>
        <w:shd w:val="clear" w:color="auto" w:fill="auto"/>
        <w:tabs>
          <w:tab w:val="left" w:pos="2718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c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zynnik tłoczony: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w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oda</w:t>
      </w:r>
    </w:p>
    <w:p w:rsidR="00B90F6E" w:rsidRPr="00B90F6E" w:rsidRDefault="00B90F6E" w:rsidP="005A2184">
      <w:pPr>
        <w:pStyle w:val="Teksttreci0"/>
        <w:numPr>
          <w:ilvl w:val="0"/>
          <w:numId w:val="4"/>
        </w:numPr>
        <w:shd w:val="clear" w:color="auto" w:fill="auto"/>
        <w:tabs>
          <w:tab w:val="left" w:pos="2722"/>
        </w:tabs>
        <w:spacing w:line="276" w:lineRule="auto"/>
        <w:ind w:left="1134" w:right="2003" w:hanging="283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z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 xml:space="preserve">akres temperatury 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cieczy: 0 -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140 °C </w:t>
      </w:r>
    </w:p>
    <w:p w:rsidR="00B90F6E" w:rsidRPr="00B90F6E" w:rsidRDefault="00B90F6E" w:rsidP="005A2184">
      <w:pPr>
        <w:pStyle w:val="Teksttreci0"/>
        <w:numPr>
          <w:ilvl w:val="0"/>
          <w:numId w:val="4"/>
        </w:numPr>
        <w:shd w:val="clear" w:color="auto" w:fill="auto"/>
        <w:tabs>
          <w:tab w:val="left" w:pos="2722"/>
        </w:tabs>
        <w:spacing w:line="276" w:lineRule="auto"/>
        <w:ind w:left="1134" w:right="2003" w:hanging="283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t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 xml:space="preserve">emperatura cieczy podczas pracy: 20 °C </w:t>
      </w:r>
    </w:p>
    <w:p w:rsidR="00ED1274" w:rsidRPr="00B90F6E" w:rsidRDefault="00B90F6E" w:rsidP="005A2184">
      <w:pPr>
        <w:pStyle w:val="Teksttreci0"/>
        <w:numPr>
          <w:ilvl w:val="0"/>
          <w:numId w:val="4"/>
        </w:numPr>
        <w:shd w:val="clear" w:color="auto" w:fill="auto"/>
        <w:tabs>
          <w:tab w:val="left" w:pos="2722"/>
        </w:tabs>
        <w:spacing w:line="276" w:lineRule="auto"/>
        <w:ind w:left="1134" w:right="2003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g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ęstość: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998.2 kg/m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vertAlign w:val="superscript"/>
          <w:lang w:val="pl"/>
        </w:rPr>
        <w:t>3</w:t>
      </w:r>
    </w:p>
    <w:p w:rsidR="00ED1274" w:rsidRPr="00925A6A" w:rsidRDefault="00ED1274" w:rsidP="009A18D9">
      <w:pPr>
        <w:pStyle w:val="Teksttreci0"/>
        <w:shd w:val="clear" w:color="auto" w:fill="auto"/>
        <w:spacing w:line="276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25A6A">
        <w:rPr>
          <w:rStyle w:val="Teksttreci"/>
          <w:rFonts w:asciiTheme="minorHAnsi" w:hAnsiTheme="minorHAnsi" w:cstheme="minorHAnsi"/>
          <w:i/>
          <w:color w:val="000000"/>
          <w:sz w:val="24"/>
          <w:szCs w:val="24"/>
          <w:lang w:val="pl"/>
        </w:rPr>
        <w:t>Techniczne:</w:t>
      </w:r>
    </w:p>
    <w:p w:rsidR="00ED1274" w:rsidRPr="00B90F6E" w:rsidRDefault="00B90F6E" w:rsidP="005A2184">
      <w:pPr>
        <w:pStyle w:val="Teksttreci0"/>
        <w:numPr>
          <w:ilvl w:val="0"/>
          <w:numId w:val="6"/>
        </w:numPr>
        <w:shd w:val="clear" w:color="auto" w:fill="auto"/>
        <w:tabs>
          <w:tab w:val="left" w:pos="1985"/>
          <w:tab w:val="left" w:pos="2679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 xml:space="preserve">prędkość obrotowa pompy: 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2900 obr/min</w:t>
      </w:r>
    </w:p>
    <w:p w:rsidR="00D725BB" w:rsidRPr="00D725BB" w:rsidRDefault="00D725BB" w:rsidP="005A2184">
      <w:pPr>
        <w:pStyle w:val="Teksttreci0"/>
        <w:numPr>
          <w:ilvl w:val="0"/>
          <w:numId w:val="5"/>
        </w:numPr>
        <w:shd w:val="clear" w:color="auto" w:fill="auto"/>
        <w:tabs>
          <w:tab w:val="left" w:pos="2689"/>
        </w:tabs>
        <w:spacing w:line="276" w:lineRule="auto"/>
        <w:ind w:left="1134" w:hanging="283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>aktualny przepływ obliczeniowy: 34.78 m</w:t>
      </w:r>
      <w:r w:rsidRPr="00D725BB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  <w:vertAlign w:val="superscript"/>
        </w:rPr>
        <w:t>3</w:t>
      </w:r>
      <w:r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>/h</w:t>
      </w:r>
    </w:p>
    <w:p w:rsidR="00ED1274" w:rsidRPr="00B90F6E" w:rsidRDefault="00D725BB" w:rsidP="005A2184">
      <w:pPr>
        <w:pStyle w:val="Teksttreci0"/>
        <w:numPr>
          <w:ilvl w:val="0"/>
          <w:numId w:val="5"/>
        </w:numPr>
        <w:shd w:val="clear" w:color="auto" w:fill="auto"/>
        <w:tabs>
          <w:tab w:val="left" w:pos="2679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obliczona wysokość podnoszenia pompy: 41.43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m</w:t>
      </w:r>
    </w:p>
    <w:p w:rsidR="00ED1274" w:rsidRPr="00B90F6E" w:rsidRDefault="00B90F6E" w:rsidP="005A2184">
      <w:pPr>
        <w:pStyle w:val="Teksttreci0"/>
        <w:numPr>
          <w:ilvl w:val="0"/>
          <w:numId w:val="5"/>
        </w:numPr>
        <w:shd w:val="clear" w:color="auto" w:fill="auto"/>
        <w:tabs>
          <w:tab w:val="left" w:pos="2679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r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zeczywista średnica wirnika:</w:t>
      </w:r>
      <w:r w:rsidR="00517517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202 mm</w:t>
      </w:r>
    </w:p>
    <w:p w:rsidR="00ED1274" w:rsidRPr="00D725BB" w:rsidRDefault="00B90F6E" w:rsidP="005A2184">
      <w:pPr>
        <w:pStyle w:val="Teksttreci0"/>
        <w:numPr>
          <w:ilvl w:val="0"/>
          <w:numId w:val="5"/>
        </w:numPr>
        <w:shd w:val="clear" w:color="auto" w:fill="auto"/>
        <w:tabs>
          <w:tab w:val="left" w:pos="2689"/>
        </w:tabs>
        <w:spacing w:line="276" w:lineRule="auto"/>
        <w:ind w:left="1134" w:hanging="283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w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irnik nom.:</w:t>
      </w:r>
      <w:r w:rsidR="00517517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</w:t>
      </w:r>
      <w:r w:rsidR="00ED1274" w:rsidRPr="00B90F6E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200 mm</w:t>
      </w:r>
    </w:p>
    <w:p w:rsidR="00D725BB" w:rsidRPr="005A2184" w:rsidRDefault="00D725BB" w:rsidP="005A2184">
      <w:pPr>
        <w:pStyle w:val="Teksttreci0"/>
        <w:numPr>
          <w:ilvl w:val="0"/>
          <w:numId w:val="5"/>
        </w:numPr>
        <w:shd w:val="clear" w:color="auto" w:fill="auto"/>
        <w:tabs>
          <w:tab w:val="left" w:pos="2689"/>
        </w:tabs>
        <w:spacing w:line="276" w:lineRule="auto"/>
        <w:ind w:left="1134" w:hanging="283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kod uszczelnienia wału 1: typ</w:t>
      </w:r>
      <w:r w:rsidR="00240B53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2: pierścień obrotowy 3: pierścień stacjonarny 4: części gumowe: BBUE</w:t>
      </w:r>
    </w:p>
    <w:p w:rsidR="005A2184" w:rsidRPr="00925A6A" w:rsidRDefault="005A2184" w:rsidP="005A2184">
      <w:pPr>
        <w:pStyle w:val="Teksttreci0"/>
        <w:shd w:val="clear" w:color="auto" w:fill="auto"/>
        <w:tabs>
          <w:tab w:val="left" w:pos="2689"/>
        </w:tabs>
        <w:spacing w:line="276" w:lineRule="auto"/>
        <w:ind w:firstLine="709"/>
        <w:jc w:val="both"/>
        <w:rPr>
          <w:rStyle w:val="Teksttreci"/>
          <w:rFonts w:asciiTheme="minorHAnsi" w:hAnsiTheme="minorHAnsi" w:cstheme="minorHAnsi"/>
          <w:i/>
          <w:color w:val="000000"/>
          <w:sz w:val="24"/>
          <w:szCs w:val="24"/>
          <w:lang w:val="pl"/>
        </w:rPr>
      </w:pPr>
      <w:r w:rsidRPr="00925A6A">
        <w:rPr>
          <w:rStyle w:val="Teksttreci"/>
          <w:rFonts w:asciiTheme="minorHAnsi" w:hAnsiTheme="minorHAnsi" w:cstheme="minorHAnsi"/>
          <w:i/>
          <w:color w:val="000000"/>
          <w:sz w:val="24"/>
          <w:szCs w:val="24"/>
          <w:lang w:val="pl"/>
        </w:rPr>
        <w:t>Materiały:</w:t>
      </w:r>
    </w:p>
    <w:p w:rsidR="005A2184" w:rsidRDefault="005A2184" w:rsidP="005A2184">
      <w:pPr>
        <w:pStyle w:val="Teksttreci0"/>
        <w:numPr>
          <w:ilvl w:val="0"/>
          <w:numId w:val="8"/>
        </w:numPr>
        <w:shd w:val="clear" w:color="auto" w:fill="auto"/>
        <w:tabs>
          <w:tab w:val="left" w:pos="2689"/>
        </w:tabs>
        <w:spacing w:line="276" w:lineRule="auto"/>
        <w:ind w:left="1134" w:hanging="283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>korpus pompy: żeliwo szare EN-JL1040 ASTM 35-40,</w:t>
      </w:r>
    </w:p>
    <w:p w:rsidR="005A2184" w:rsidRPr="007560E4" w:rsidRDefault="005A2184" w:rsidP="005A2184">
      <w:pPr>
        <w:pStyle w:val="Teksttreci0"/>
        <w:numPr>
          <w:ilvl w:val="0"/>
          <w:numId w:val="8"/>
        </w:numPr>
        <w:shd w:val="clear" w:color="auto" w:fill="auto"/>
        <w:tabs>
          <w:tab w:val="left" w:pos="2689"/>
        </w:tabs>
        <w:spacing w:line="276" w:lineRule="auto"/>
        <w:ind w:left="1134" w:hanging="283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>wirnik: stal nierdzewna DIN W.-Nr.1.4301 AISI304</w:t>
      </w:r>
    </w:p>
    <w:p w:rsidR="007560E4" w:rsidRPr="00925A6A" w:rsidRDefault="007560E4" w:rsidP="009A18D9">
      <w:pPr>
        <w:pStyle w:val="Teksttreci0"/>
        <w:shd w:val="clear" w:color="auto" w:fill="auto"/>
        <w:tabs>
          <w:tab w:val="left" w:pos="2689"/>
        </w:tabs>
        <w:spacing w:line="276" w:lineRule="auto"/>
        <w:ind w:firstLine="709"/>
        <w:jc w:val="both"/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  <w:lang w:val="pl"/>
        </w:rPr>
      </w:pPr>
      <w:r w:rsidRPr="00925A6A">
        <w:rPr>
          <w:rStyle w:val="Teksttreci"/>
          <w:rFonts w:asciiTheme="minorHAnsi" w:hAnsiTheme="minorHAnsi" w:cstheme="minorHAnsi"/>
          <w:i/>
          <w:color w:val="000000"/>
          <w:sz w:val="24"/>
          <w:szCs w:val="24"/>
          <w:lang w:val="pl"/>
        </w:rPr>
        <w:t>Instalacja:</w:t>
      </w:r>
    </w:p>
    <w:p w:rsidR="007560E4" w:rsidRPr="007560E4" w:rsidRDefault="007560E4" w:rsidP="005A2184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left="1134" w:hanging="283"/>
        <w:rPr>
          <w:rStyle w:val="TeksttreciExact"/>
          <w:rFonts w:asciiTheme="minorHAnsi" w:hAnsiTheme="minorHAnsi" w:cstheme="minorHAnsi"/>
          <w:spacing w:val="0"/>
          <w:sz w:val="24"/>
          <w:szCs w:val="24"/>
        </w:rPr>
      </w:pPr>
      <w:r w:rsidRPr="007560E4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maks.</w:t>
      </w:r>
      <w:r w:rsidR="00D80D53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</w:t>
      </w:r>
      <w:r w:rsidR="003C03FE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ciśnienie</w:t>
      </w:r>
      <w:r w:rsidR="00D80D53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</w:t>
      </w:r>
      <w:r w:rsidR="003C03FE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przy temp</w:t>
      </w:r>
      <w:r w:rsidRPr="007560E4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 xml:space="preserve">.: </w:t>
      </w:r>
      <w:r w:rsidR="003C03FE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16 bar/</w:t>
      </w:r>
      <w:r w:rsidRPr="007560E4">
        <w:rPr>
          <w:rStyle w:val="Teksttreci"/>
          <w:rFonts w:asciiTheme="minorHAnsi" w:hAnsiTheme="minorHAnsi" w:cstheme="minorHAnsi"/>
          <w:color w:val="000000"/>
          <w:sz w:val="24"/>
          <w:szCs w:val="24"/>
          <w:lang w:val="pl"/>
        </w:rPr>
        <w:t>140 °C</w:t>
      </w:r>
      <w:r w:rsidRPr="007560E4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</w:t>
      </w:r>
    </w:p>
    <w:p w:rsidR="007560E4" w:rsidRPr="007560E4" w:rsidRDefault="007560E4" w:rsidP="005A2184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k</w:t>
      </w:r>
      <w:r w:rsidRPr="007560E4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ołnierz standardowy:</w:t>
      </w:r>
      <w:r w:rsidR="003C03FE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DIN</w:t>
      </w:r>
    </w:p>
    <w:p w:rsidR="007560E4" w:rsidRPr="007560E4" w:rsidRDefault="007560E4" w:rsidP="005A2184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p</w:t>
      </w:r>
      <w:r w:rsidRPr="007560E4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rzyłącze rurowe:</w:t>
      </w:r>
      <w:r w:rsidR="003C03FE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DN 65</w:t>
      </w:r>
    </w:p>
    <w:p w:rsidR="007560E4" w:rsidRPr="007560E4" w:rsidRDefault="007560E4" w:rsidP="005A2184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c</w:t>
      </w:r>
      <w:r w:rsidRPr="007560E4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iśnienie:</w:t>
      </w:r>
      <w:r w:rsidR="003C03FE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PN 16</w:t>
      </w:r>
    </w:p>
    <w:p w:rsidR="007560E4" w:rsidRPr="007560E4" w:rsidRDefault="007560E4" w:rsidP="005A2184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d</w:t>
      </w:r>
      <w:r w:rsidRPr="007560E4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ługość montażowa:</w:t>
      </w:r>
      <w:r w:rsidR="003C03FE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475 mm</w:t>
      </w:r>
    </w:p>
    <w:p w:rsidR="007560E4" w:rsidRPr="007560E4" w:rsidRDefault="007560E4" w:rsidP="005A2184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w</w:t>
      </w:r>
      <w:r w:rsidRPr="007560E4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ymiar kołnierza dla silnika:</w:t>
      </w:r>
      <w:r w:rsidR="003C03FE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 xml:space="preserve"> F265</w:t>
      </w:r>
    </w:p>
    <w:p w:rsidR="007560E4" w:rsidRPr="00925A6A" w:rsidRDefault="007560E4" w:rsidP="009A18D9">
      <w:pPr>
        <w:pStyle w:val="Teksttreci0"/>
        <w:shd w:val="clear" w:color="auto" w:fill="auto"/>
        <w:spacing w:line="276" w:lineRule="auto"/>
        <w:ind w:right="100" w:firstLine="709"/>
        <w:rPr>
          <w:rStyle w:val="TeksttreciExact"/>
          <w:rFonts w:asciiTheme="minorHAnsi" w:hAnsiTheme="minorHAnsi" w:cstheme="minorHAnsi"/>
          <w:i/>
          <w:color w:val="000000"/>
          <w:sz w:val="24"/>
          <w:szCs w:val="24"/>
          <w:lang w:val="pl"/>
        </w:rPr>
      </w:pPr>
      <w:r w:rsidRPr="00925A6A">
        <w:rPr>
          <w:rStyle w:val="TeksttreciExact"/>
          <w:rFonts w:asciiTheme="minorHAnsi" w:hAnsiTheme="minorHAnsi" w:cstheme="minorHAnsi"/>
          <w:i/>
          <w:color w:val="000000"/>
          <w:sz w:val="24"/>
          <w:szCs w:val="24"/>
          <w:lang w:val="pl"/>
        </w:rPr>
        <w:t xml:space="preserve">Dane elektryczne: </w:t>
      </w:r>
    </w:p>
    <w:p w:rsidR="007560E4" w:rsidRPr="007560E4" w:rsidRDefault="00240B53" w:rsidP="005A2184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left="1134" w:right="100" w:hanging="283"/>
        <w:rPr>
          <w:rStyle w:val="TeksttreciExact"/>
          <w:rFonts w:asciiTheme="minorHAnsi" w:hAnsiTheme="minorHAnsi" w:cstheme="minorHAnsi"/>
          <w:spacing w:val="0"/>
          <w:sz w:val="24"/>
          <w:szCs w:val="24"/>
        </w:rPr>
      </w:pPr>
      <w:r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m</w:t>
      </w:r>
      <w:r w:rsidR="007560E4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oc (</w:t>
      </w:r>
      <w:r w:rsidR="003C03FE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P</w:t>
      </w:r>
      <w:r w:rsidR="007560E4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 xml:space="preserve">2) </w:t>
      </w:r>
      <w:r w:rsidR="009A18D9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wymagana przez pompę</w:t>
      </w:r>
      <w:r w:rsidR="007560E4" w:rsidRPr="007560E4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 xml:space="preserve">: </w:t>
      </w:r>
      <w:r w:rsidR="007560E4">
        <w:rPr>
          <w:rStyle w:val="TeksttreciExact"/>
          <w:rFonts w:asciiTheme="minorHAnsi" w:hAnsiTheme="minorHAnsi" w:cstheme="minorHAnsi"/>
          <w:color w:val="000000"/>
          <w:sz w:val="24"/>
          <w:szCs w:val="24"/>
          <w:lang w:val="pl"/>
        </w:rPr>
        <w:t>7.5 kW</w:t>
      </w:r>
    </w:p>
    <w:p w:rsidR="00925A6A" w:rsidRDefault="00925A6A" w:rsidP="009A18D9">
      <w:pPr>
        <w:pStyle w:val="Teksttreci0"/>
        <w:shd w:val="clear" w:color="auto" w:fill="auto"/>
        <w:tabs>
          <w:tab w:val="left" w:pos="2689"/>
        </w:tabs>
        <w:spacing w:line="276" w:lineRule="auto"/>
        <w:ind w:firstLine="709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</w:p>
    <w:p w:rsidR="007560E4" w:rsidRPr="00925A6A" w:rsidRDefault="00D725BB" w:rsidP="009A18D9">
      <w:pPr>
        <w:pStyle w:val="Teksttreci0"/>
        <w:shd w:val="clear" w:color="auto" w:fill="auto"/>
        <w:tabs>
          <w:tab w:val="left" w:pos="2689"/>
        </w:tabs>
        <w:spacing w:line="276" w:lineRule="auto"/>
        <w:ind w:firstLine="709"/>
        <w:jc w:val="both"/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</w:pPr>
      <w:r w:rsidRPr="00925A6A">
        <w:rPr>
          <w:rStyle w:val="Teksttreci"/>
          <w:rFonts w:asciiTheme="minorHAnsi" w:hAnsiTheme="minorHAnsi" w:cstheme="minorHAnsi"/>
          <w:i/>
          <w:sz w:val="24"/>
          <w:szCs w:val="24"/>
          <w:shd w:val="clear" w:color="auto" w:fill="auto"/>
        </w:rPr>
        <w:lastRenderedPageBreak/>
        <w:t>Inne:</w:t>
      </w:r>
    </w:p>
    <w:p w:rsidR="00ED1274" w:rsidRPr="008E17FF" w:rsidRDefault="00240B53" w:rsidP="008E17FF">
      <w:pPr>
        <w:pStyle w:val="Teksttreci0"/>
        <w:numPr>
          <w:ilvl w:val="0"/>
          <w:numId w:val="7"/>
        </w:numPr>
        <w:shd w:val="clear" w:color="auto" w:fill="auto"/>
        <w:tabs>
          <w:tab w:val="left" w:pos="2689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>m</w:t>
      </w:r>
      <w:r w:rsidR="00D725BB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>asa netto: 49.7 kg</w:t>
      </w:r>
      <w:r w:rsidR="008E17FF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>.</w:t>
      </w:r>
    </w:p>
    <w:p w:rsidR="008E17FF" w:rsidRPr="008E17FF" w:rsidRDefault="00AA3A8E" w:rsidP="008E17FF">
      <w:pPr>
        <w:widowControl/>
        <w:adjustRightInd w:val="0"/>
        <w:spacing w:line="276" w:lineRule="auto"/>
        <w:ind w:left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E17FF">
        <w:rPr>
          <w:rFonts w:asciiTheme="minorHAnsi" w:eastAsia="Calibri" w:hAnsiTheme="minorHAnsi" w:cstheme="minorHAnsi"/>
          <w:sz w:val="24"/>
          <w:szCs w:val="24"/>
        </w:rPr>
        <w:t xml:space="preserve">Szacowany </w:t>
      </w:r>
      <w:r w:rsidR="00B90F6E" w:rsidRPr="008E17FF">
        <w:rPr>
          <w:rFonts w:asciiTheme="minorHAnsi" w:eastAsia="Calibri" w:hAnsiTheme="minorHAnsi" w:cstheme="minorHAnsi"/>
          <w:sz w:val="24"/>
          <w:szCs w:val="24"/>
        </w:rPr>
        <w:t>przez Zamawiającego zakres zamówieni</w:t>
      </w:r>
      <w:r w:rsidRPr="008E17FF">
        <w:rPr>
          <w:rFonts w:asciiTheme="minorHAnsi" w:eastAsia="Calibri" w:hAnsiTheme="minorHAnsi" w:cstheme="minorHAnsi"/>
          <w:sz w:val="24"/>
          <w:szCs w:val="24"/>
        </w:rPr>
        <w:t xml:space="preserve">a obejmuje montaż </w:t>
      </w:r>
      <w:r w:rsidR="00C115F5">
        <w:rPr>
          <w:rFonts w:asciiTheme="minorHAnsi" w:eastAsia="Calibri" w:hAnsiTheme="minorHAnsi" w:cstheme="minorHAnsi"/>
          <w:sz w:val="24"/>
          <w:szCs w:val="24"/>
        </w:rPr>
        <w:t>wskazanych</w:t>
      </w:r>
      <w:r w:rsidRPr="008E17F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B90F6E" w:rsidRPr="008E17FF">
        <w:rPr>
          <w:rFonts w:asciiTheme="minorHAnsi" w:eastAsia="Calibri" w:hAnsiTheme="minorHAnsi" w:cstheme="minorHAnsi"/>
          <w:sz w:val="24"/>
          <w:szCs w:val="24"/>
        </w:rPr>
        <w:t>lub równoważnych urządzeń</w:t>
      </w:r>
      <w:r w:rsidR="009A18D9" w:rsidRPr="008E17FF">
        <w:rPr>
          <w:rFonts w:asciiTheme="minorHAnsi" w:eastAsia="Calibri" w:hAnsiTheme="minorHAnsi" w:cstheme="minorHAnsi"/>
          <w:sz w:val="24"/>
          <w:szCs w:val="24"/>
        </w:rPr>
        <w:t>.</w:t>
      </w:r>
    </w:p>
    <w:p w:rsidR="00DD2B41" w:rsidRPr="008E17FF" w:rsidRDefault="00C115F5" w:rsidP="00C115F5">
      <w:pPr>
        <w:tabs>
          <w:tab w:val="left" w:pos="993"/>
        </w:tabs>
        <w:spacing w:line="276" w:lineRule="auto"/>
        <w:ind w:left="709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Zamawiający</w:t>
      </w:r>
      <w:r w:rsidR="00DD2B41" w:rsidRPr="008E17FF">
        <w:rPr>
          <w:rFonts w:asciiTheme="minorHAnsi" w:eastAsia="Calibri" w:hAnsiTheme="minorHAnsi" w:cstheme="minorHAnsi"/>
          <w:sz w:val="24"/>
          <w:szCs w:val="24"/>
        </w:rPr>
        <w:t xml:space="preserve"> dopuszcza oferowanie materiałów lub urządzeń równoważnych. Ww. materiały lub urządzenia pochodzące od wskazanych producentów:</w:t>
      </w:r>
    </w:p>
    <w:p w:rsidR="00DD2B41" w:rsidRPr="00506879" w:rsidRDefault="00DD2B41" w:rsidP="005A2184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1134" w:hanging="425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06879">
        <w:rPr>
          <w:rFonts w:asciiTheme="minorHAnsi" w:eastAsia="Calibri" w:hAnsiTheme="minorHAnsi" w:cstheme="minorHAnsi"/>
          <w:sz w:val="24"/>
          <w:szCs w:val="24"/>
        </w:rPr>
        <w:t xml:space="preserve">określają minimalne parametry jakościowe i cechy użytkowe, jakim muszą odpowiadać materiały lub urządzenia oferowane przez Wykonawcę, </w:t>
      </w:r>
    </w:p>
    <w:p w:rsidR="00DD2B41" w:rsidRPr="00506879" w:rsidRDefault="00DD2B41" w:rsidP="005A2184">
      <w:pPr>
        <w:pStyle w:val="Akapitzlist"/>
        <w:widowControl/>
        <w:numPr>
          <w:ilvl w:val="0"/>
          <w:numId w:val="3"/>
        </w:numPr>
        <w:tabs>
          <w:tab w:val="left" w:pos="1134"/>
        </w:tabs>
        <w:autoSpaceDE/>
        <w:autoSpaceDN/>
        <w:spacing w:line="276" w:lineRule="auto"/>
        <w:ind w:left="1134" w:hanging="425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06879">
        <w:rPr>
          <w:rFonts w:asciiTheme="minorHAnsi" w:eastAsia="Calibri" w:hAnsiTheme="minorHAnsi" w:cstheme="minorHAnsi"/>
          <w:sz w:val="24"/>
          <w:szCs w:val="24"/>
        </w:rPr>
        <w:t xml:space="preserve">stanowią wyłącznie wzorzec jakościowy przedmiotu zamówienia. </w:t>
      </w:r>
    </w:p>
    <w:p w:rsidR="00DD2B41" w:rsidRPr="00506879" w:rsidRDefault="00DD2B41" w:rsidP="009A18D9">
      <w:pPr>
        <w:tabs>
          <w:tab w:val="left" w:pos="993"/>
        </w:tabs>
        <w:spacing w:line="276" w:lineRule="auto"/>
        <w:ind w:left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06879">
        <w:rPr>
          <w:rFonts w:asciiTheme="minorHAnsi" w:eastAsia="Calibri" w:hAnsiTheme="minorHAnsi" w:cstheme="minorHAnsi"/>
          <w:sz w:val="24"/>
          <w:szCs w:val="24"/>
        </w:rPr>
        <w:t>Pod pojęciem minimalne parametry jakościowe i cechy użytkowe Zamawiający rozumie wymagania dotyczące materiałów lub urządzeń zawarte w ogólnie dostępnych źródłach, jak np. katalogach czy stronach internetowych producentów. Podane przykładowe nazwy producenta mają jedynie na celu doprecyzowanie poziomu oczekiwań Zamawiającego w stosunku do określonego rozwiązania. Posługiwanie się nazwami producentów/produktów ma wyłącznie charakter przykładowy, a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</w:t>
      </w:r>
      <w:r w:rsidR="004C7032">
        <w:rPr>
          <w:rFonts w:asciiTheme="minorHAnsi" w:eastAsia="Calibri" w:hAnsiTheme="minorHAnsi" w:cstheme="minorHAnsi"/>
          <w:sz w:val="24"/>
          <w:szCs w:val="24"/>
        </w:rPr>
        <w:t>zanych lub lepszych parametrach.</w:t>
      </w:r>
    </w:p>
    <w:p w:rsidR="00EC67B3" w:rsidRPr="00EC67B3" w:rsidRDefault="0008094E" w:rsidP="005A2184">
      <w:pPr>
        <w:pStyle w:val="Akapitzlist"/>
        <w:widowControl/>
        <w:numPr>
          <w:ilvl w:val="0"/>
          <w:numId w:val="1"/>
        </w:numPr>
        <w:adjustRightInd w:val="0"/>
        <w:spacing w:line="276" w:lineRule="auto"/>
        <w:ind w:right="11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Jednostka ulokowana będzie</w:t>
      </w:r>
      <w:r w:rsidR="00816B39" w:rsidRPr="00816B39">
        <w:rPr>
          <w:rFonts w:asciiTheme="minorHAnsi" w:hAnsiTheme="minorHAnsi" w:cstheme="minorHAnsi"/>
          <w:sz w:val="24"/>
          <w:szCs w:val="24"/>
        </w:rPr>
        <w:t xml:space="preserve"> </w:t>
      </w:r>
      <w:r w:rsidR="004C7032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budynku.</w:t>
      </w:r>
    </w:p>
    <w:p w:rsidR="0030415C" w:rsidRPr="00274C13" w:rsidRDefault="00EC67B3" w:rsidP="005A2184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Zamówienie powinno</w:t>
      </w:r>
      <w:r w:rsidR="00214DC2" w:rsidRPr="00274C13">
        <w:rPr>
          <w:rFonts w:asciiTheme="minorHAnsi" w:hAnsiTheme="minorHAnsi" w:cstheme="minorHAnsi"/>
          <w:sz w:val="24"/>
          <w:szCs w:val="24"/>
        </w:rPr>
        <w:t xml:space="preserve"> obejmować w szczególności:</w:t>
      </w:r>
    </w:p>
    <w:p w:rsidR="0030415C" w:rsidRDefault="00007948" w:rsidP="005A2184">
      <w:pPr>
        <w:pStyle w:val="Akapitzlist"/>
        <w:numPr>
          <w:ilvl w:val="0"/>
          <w:numId w:val="2"/>
        </w:numPr>
        <w:spacing w:before="55" w:line="276" w:lineRule="auto"/>
        <w:ind w:left="1276" w:right="1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dostawę fabrycznie nowe</w:t>
      </w:r>
      <w:r w:rsidR="00B31F96">
        <w:rPr>
          <w:rFonts w:asciiTheme="minorHAnsi" w:hAnsiTheme="minorHAnsi" w:cstheme="minorHAnsi"/>
          <w:sz w:val="24"/>
          <w:szCs w:val="24"/>
        </w:rPr>
        <w:t>j pompy</w:t>
      </w:r>
      <w:r w:rsidRPr="00DE666B">
        <w:rPr>
          <w:rFonts w:asciiTheme="minorHAnsi" w:hAnsiTheme="minorHAnsi" w:cstheme="minorHAnsi"/>
          <w:sz w:val="24"/>
          <w:szCs w:val="24"/>
        </w:rPr>
        <w:t>,</w:t>
      </w:r>
    </w:p>
    <w:p w:rsidR="00B31F96" w:rsidRPr="00B31F96" w:rsidRDefault="00B31F96" w:rsidP="005A2184">
      <w:pPr>
        <w:pStyle w:val="Akapitzlist"/>
        <w:numPr>
          <w:ilvl w:val="0"/>
          <w:numId w:val="2"/>
        </w:numPr>
        <w:spacing w:before="55" w:line="276" w:lineRule="auto"/>
        <w:ind w:left="1276" w:right="1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B31F96">
        <w:rPr>
          <w:rFonts w:asciiTheme="minorHAnsi" w:hAnsiTheme="minorHAnsi" w:cstheme="minorHAnsi"/>
          <w:sz w:val="24"/>
          <w:szCs w:val="24"/>
        </w:rPr>
        <w:t>dostawa fabrycznie nowej skrzynki sterowania elektrycznego do tej pompy,</w:t>
      </w:r>
    </w:p>
    <w:p w:rsidR="0030415C" w:rsidRPr="00DE666B" w:rsidRDefault="00B31F96" w:rsidP="005A2184">
      <w:pPr>
        <w:pStyle w:val="Akapitzlist"/>
        <w:numPr>
          <w:ilvl w:val="0"/>
          <w:numId w:val="2"/>
        </w:numPr>
        <w:spacing w:before="55" w:line="276" w:lineRule="auto"/>
        <w:ind w:left="1276" w:right="1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montaż ww. urządzeń, </w:t>
      </w:r>
    </w:p>
    <w:p w:rsidR="00274C13" w:rsidRDefault="00DE666B" w:rsidP="005A2184">
      <w:pPr>
        <w:pStyle w:val="Akapitzlist"/>
        <w:numPr>
          <w:ilvl w:val="0"/>
          <w:numId w:val="2"/>
        </w:numPr>
        <w:spacing w:before="55" w:line="276" w:lineRule="auto"/>
        <w:ind w:left="1276" w:right="1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wykonanie rozruchu urządze</w:t>
      </w:r>
      <w:r w:rsidR="00B31F96">
        <w:rPr>
          <w:rFonts w:asciiTheme="minorHAnsi" w:hAnsiTheme="minorHAnsi" w:cstheme="minorHAnsi"/>
          <w:sz w:val="24"/>
          <w:szCs w:val="24"/>
        </w:rPr>
        <w:t>ń</w:t>
      </w:r>
      <w:r w:rsidR="00214DC2" w:rsidRPr="00DE666B">
        <w:rPr>
          <w:rFonts w:asciiTheme="minorHAnsi" w:hAnsiTheme="minorHAnsi" w:cstheme="minorHAnsi"/>
          <w:sz w:val="24"/>
          <w:szCs w:val="24"/>
        </w:rPr>
        <w:t xml:space="preserve"> oraz sprawdzenie poprawności</w:t>
      </w:r>
      <w:r w:rsidR="00214DC2" w:rsidRPr="00DE666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43A53" w:rsidRPr="00DE666B">
        <w:rPr>
          <w:rFonts w:asciiTheme="minorHAnsi" w:hAnsiTheme="minorHAnsi" w:cstheme="minorHAnsi"/>
          <w:sz w:val="24"/>
          <w:szCs w:val="24"/>
        </w:rPr>
        <w:t xml:space="preserve">działania </w:t>
      </w:r>
      <w:r w:rsidR="00274C13" w:rsidRPr="00DE666B">
        <w:rPr>
          <w:rFonts w:asciiTheme="minorHAnsi" w:hAnsiTheme="minorHAnsi" w:cstheme="minorHAnsi"/>
          <w:sz w:val="24"/>
          <w:szCs w:val="24"/>
        </w:rPr>
        <w:br/>
      </w:r>
      <w:r w:rsidR="00E43A53" w:rsidRPr="00DE666B">
        <w:rPr>
          <w:rFonts w:asciiTheme="minorHAnsi" w:hAnsiTheme="minorHAnsi" w:cstheme="minorHAnsi"/>
          <w:sz w:val="24"/>
          <w:szCs w:val="24"/>
        </w:rPr>
        <w:t xml:space="preserve">wraz z  przeprowadzeniem kontroli szczelności. </w:t>
      </w:r>
    </w:p>
    <w:p w:rsidR="00D178D7" w:rsidRPr="00041681" w:rsidRDefault="00D178D7" w:rsidP="005A2184">
      <w:pPr>
        <w:pStyle w:val="Akapitzlist"/>
        <w:numPr>
          <w:ilvl w:val="0"/>
          <w:numId w:val="1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041681">
        <w:rPr>
          <w:rFonts w:asciiTheme="minorHAnsi" w:hAnsiTheme="minorHAnsi" w:cstheme="minorHAnsi"/>
          <w:sz w:val="24"/>
          <w:szCs w:val="24"/>
        </w:rPr>
        <w:t xml:space="preserve">Zamawiający wymaga uprawnień SEP E1 dla </w:t>
      </w:r>
      <w:r w:rsidR="00DE666B" w:rsidRPr="00041681">
        <w:rPr>
          <w:rFonts w:asciiTheme="minorHAnsi" w:hAnsiTheme="minorHAnsi" w:cstheme="minorHAnsi"/>
          <w:sz w:val="24"/>
          <w:szCs w:val="24"/>
        </w:rPr>
        <w:t>przynajmniej jednej</w:t>
      </w:r>
      <w:r w:rsidRPr="00041681">
        <w:rPr>
          <w:rFonts w:asciiTheme="minorHAnsi" w:hAnsiTheme="minorHAnsi" w:cstheme="minorHAnsi"/>
          <w:sz w:val="24"/>
          <w:szCs w:val="24"/>
        </w:rPr>
        <w:t xml:space="preserve"> osoby, </w:t>
      </w:r>
      <w:r w:rsidR="00EA64D9" w:rsidRPr="00041681">
        <w:rPr>
          <w:rFonts w:asciiTheme="minorHAnsi" w:hAnsiTheme="minorHAnsi" w:cstheme="minorHAnsi"/>
          <w:sz w:val="24"/>
          <w:szCs w:val="24"/>
        </w:rPr>
        <w:br/>
      </w:r>
      <w:r w:rsidRPr="00041681">
        <w:rPr>
          <w:rFonts w:asciiTheme="minorHAnsi" w:hAnsiTheme="minorHAnsi" w:cstheme="minorHAnsi"/>
          <w:sz w:val="24"/>
          <w:szCs w:val="24"/>
        </w:rPr>
        <w:t xml:space="preserve">która będzie wykonywała montaż </w:t>
      </w:r>
      <w:r w:rsidR="00DE666B" w:rsidRPr="00041681">
        <w:rPr>
          <w:rFonts w:asciiTheme="minorHAnsi" w:hAnsiTheme="minorHAnsi" w:cstheme="minorHAnsi"/>
          <w:sz w:val="24"/>
          <w:szCs w:val="24"/>
        </w:rPr>
        <w:t>urządzenia objętego</w:t>
      </w:r>
      <w:r w:rsidRPr="00041681">
        <w:rPr>
          <w:rFonts w:asciiTheme="minorHAnsi" w:hAnsiTheme="minorHAnsi" w:cstheme="minorHAnsi"/>
          <w:sz w:val="24"/>
          <w:szCs w:val="24"/>
        </w:rPr>
        <w:t xml:space="preserve"> zamówieniem. </w:t>
      </w:r>
    </w:p>
    <w:p w:rsidR="00274C13" w:rsidRPr="00041681" w:rsidRDefault="00214DC2" w:rsidP="005A2184">
      <w:pPr>
        <w:pStyle w:val="Akapitzlist"/>
        <w:numPr>
          <w:ilvl w:val="0"/>
          <w:numId w:val="1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041681">
        <w:rPr>
          <w:rFonts w:asciiTheme="minorHAnsi" w:hAnsiTheme="minorHAnsi" w:cstheme="minorHAnsi"/>
          <w:sz w:val="24"/>
          <w:szCs w:val="24"/>
        </w:rPr>
        <w:t xml:space="preserve">Dostawę, montaż i odbiór </w:t>
      </w:r>
      <w:r w:rsidR="002B42DC" w:rsidRPr="00041681">
        <w:rPr>
          <w:rFonts w:asciiTheme="minorHAnsi" w:hAnsiTheme="minorHAnsi" w:cstheme="minorHAnsi"/>
          <w:sz w:val="24"/>
          <w:szCs w:val="24"/>
        </w:rPr>
        <w:t xml:space="preserve">zamawianych urządzeń </w:t>
      </w:r>
      <w:r w:rsidRPr="00041681">
        <w:rPr>
          <w:rFonts w:asciiTheme="minorHAnsi" w:hAnsiTheme="minorHAnsi" w:cstheme="minorHAnsi"/>
          <w:sz w:val="24"/>
          <w:szCs w:val="24"/>
        </w:rPr>
        <w:t>wraz ze wszystkimi ich elementami Wykonawca potwierdza protokołem odbioru podpisanym przez obie Strony.</w:t>
      </w:r>
    </w:p>
    <w:p w:rsidR="00274C13" w:rsidRDefault="00A63ADB" w:rsidP="005A2184">
      <w:pPr>
        <w:pStyle w:val="Akapitzlist"/>
        <w:numPr>
          <w:ilvl w:val="0"/>
          <w:numId w:val="1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041681">
        <w:rPr>
          <w:rFonts w:asciiTheme="minorHAnsi" w:hAnsiTheme="minorHAnsi" w:cstheme="minorHAnsi"/>
          <w:sz w:val="24"/>
          <w:szCs w:val="24"/>
        </w:rPr>
        <w:t>Zamawiający wymaga, aby przedmiot zamówienia był fabrycznie nowy, kompletny, oznaczony numerami seryjnymi,</w:t>
      </w:r>
      <w:r w:rsidR="00192446" w:rsidRPr="00041681">
        <w:rPr>
          <w:rFonts w:asciiTheme="minorHAnsi" w:hAnsiTheme="minorHAnsi" w:cstheme="minorHAnsi"/>
          <w:sz w:val="24"/>
          <w:szCs w:val="24"/>
        </w:rPr>
        <w:t xml:space="preserve"> urządzeni</w:t>
      </w:r>
      <w:r w:rsidR="002B42DC" w:rsidRPr="00041681">
        <w:rPr>
          <w:rFonts w:asciiTheme="minorHAnsi" w:hAnsiTheme="minorHAnsi" w:cstheme="minorHAnsi"/>
          <w:sz w:val="24"/>
          <w:szCs w:val="24"/>
        </w:rPr>
        <w:t>a</w:t>
      </w:r>
      <w:r w:rsidR="00192446" w:rsidRPr="00041681">
        <w:rPr>
          <w:rFonts w:asciiTheme="minorHAnsi" w:hAnsiTheme="minorHAnsi" w:cstheme="minorHAnsi"/>
          <w:sz w:val="24"/>
          <w:szCs w:val="24"/>
        </w:rPr>
        <w:t xml:space="preserve"> zostan</w:t>
      </w:r>
      <w:r w:rsidR="002B42DC" w:rsidRPr="00041681">
        <w:rPr>
          <w:rFonts w:asciiTheme="minorHAnsi" w:hAnsiTheme="minorHAnsi" w:cstheme="minorHAnsi"/>
          <w:sz w:val="24"/>
          <w:szCs w:val="24"/>
        </w:rPr>
        <w:t>ą</w:t>
      </w:r>
      <w:r w:rsidRPr="00041681">
        <w:rPr>
          <w:rFonts w:asciiTheme="minorHAnsi" w:hAnsiTheme="minorHAnsi" w:cstheme="minorHAnsi"/>
          <w:sz w:val="24"/>
          <w:szCs w:val="24"/>
        </w:rPr>
        <w:t xml:space="preserve"> dostarczone w oryginalny</w:t>
      </w:r>
      <w:r w:rsidR="002B42DC" w:rsidRPr="00041681">
        <w:rPr>
          <w:rFonts w:asciiTheme="minorHAnsi" w:hAnsiTheme="minorHAnsi" w:cstheme="minorHAnsi"/>
          <w:sz w:val="24"/>
          <w:szCs w:val="24"/>
        </w:rPr>
        <w:t xml:space="preserve">ch </w:t>
      </w:r>
      <w:r w:rsidRPr="00274C13">
        <w:rPr>
          <w:rFonts w:asciiTheme="minorHAnsi" w:hAnsiTheme="minorHAnsi" w:cstheme="minorHAnsi"/>
          <w:sz w:val="24"/>
          <w:szCs w:val="24"/>
        </w:rPr>
        <w:t>opakowani</w:t>
      </w:r>
      <w:r w:rsidR="00866F09">
        <w:rPr>
          <w:rFonts w:asciiTheme="minorHAnsi" w:hAnsiTheme="minorHAnsi" w:cstheme="minorHAnsi"/>
          <w:sz w:val="24"/>
          <w:szCs w:val="24"/>
        </w:rPr>
        <w:t>ach</w:t>
      </w:r>
      <w:r w:rsidRPr="00274C13">
        <w:rPr>
          <w:rFonts w:asciiTheme="minorHAnsi" w:hAnsiTheme="minorHAnsi" w:cstheme="minorHAnsi"/>
          <w:sz w:val="24"/>
          <w:szCs w:val="24"/>
        </w:rPr>
        <w:t>. Następujące elementy potwierdzają, że dostarczone przez Wykonawcę urządzenia są</w:t>
      </w:r>
      <w:r w:rsidR="00866F09">
        <w:rPr>
          <w:rFonts w:asciiTheme="minorHAnsi" w:hAnsiTheme="minorHAnsi" w:cstheme="minorHAnsi"/>
          <w:sz w:val="24"/>
          <w:szCs w:val="24"/>
        </w:rPr>
        <w:t xml:space="preserve"> </w:t>
      </w:r>
      <w:r w:rsidRPr="00274C13">
        <w:rPr>
          <w:rFonts w:asciiTheme="minorHAnsi" w:hAnsiTheme="minorHAnsi" w:cstheme="minorHAnsi"/>
          <w:sz w:val="24"/>
          <w:szCs w:val="24"/>
        </w:rPr>
        <w:t xml:space="preserve">fabrycznie nowe: elementy fabrycznego </w:t>
      </w:r>
      <w:r w:rsidR="00866F09">
        <w:rPr>
          <w:rFonts w:asciiTheme="minorHAnsi" w:hAnsiTheme="minorHAnsi" w:cstheme="minorHAnsi"/>
          <w:sz w:val="24"/>
          <w:szCs w:val="24"/>
        </w:rPr>
        <w:t>o</w:t>
      </w:r>
      <w:r w:rsidRPr="00274C13">
        <w:rPr>
          <w:rFonts w:asciiTheme="minorHAnsi" w:hAnsiTheme="minorHAnsi" w:cstheme="minorHAnsi"/>
          <w:sz w:val="24"/>
          <w:szCs w:val="24"/>
        </w:rPr>
        <w:t>pakowania/ocena wizualna</w:t>
      </w:r>
      <w:r w:rsidR="00866F09">
        <w:rPr>
          <w:rFonts w:asciiTheme="minorHAnsi" w:hAnsiTheme="minorHAnsi" w:cstheme="minorHAnsi"/>
          <w:sz w:val="24"/>
          <w:szCs w:val="24"/>
        </w:rPr>
        <w:t>.</w:t>
      </w:r>
    </w:p>
    <w:p w:rsidR="00274C13" w:rsidRDefault="00866F09" w:rsidP="005A2184">
      <w:pPr>
        <w:pStyle w:val="Akapitzlist"/>
        <w:numPr>
          <w:ilvl w:val="0"/>
          <w:numId w:val="1"/>
        </w:numPr>
        <w:spacing w:before="55" w:line="276" w:lineRule="au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wym</w:t>
      </w:r>
      <w:r w:rsidR="00A63ADB" w:rsidRPr="00274C13">
        <w:rPr>
          <w:rFonts w:asciiTheme="minorHAnsi" w:hAnsiTheme="minorHAnsi" w:cstheme="minorHAnsi"/>
          <w:sz w:val="24"/>
          <w:szCs w:val="24"/>
        </w:rPr>
        <w:t>aga, aby zastosowane materiały, urządzenia, przedmiot zamówienia, tj. </w:t>
      </w:r>
      <w:r>
        <w:rPr>
          <w:rFonts w:asciiTheme="minorHAnsi" w:hAnsiTheme="minorHAnsi" w:cstheme="minorHAnsi"/>
          <w:sz w:val="24"/>
          <w:szCs w:val="24"/>
        </w:rPr>
        <w:t xml:space="preserve">pompa i </w:t>
      </w:r>
      <w:r w:rsidRPr="00B31F96">
        <w:rPr>
          <w:rFonts w:asciiTheme="minorHAnsi" w:hAnsiTheme="minorHAnsi" w:cstheme="minorHAnsi"/>
          <w:sz w:val="24"/>
          <w:szCs w:val="24"/>
        </w:rPr>
        <w:t>skrzynk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31F96">
        <w:rPr>
          <w:rFonts w:asciiTheme="minorHAnsi" w:hAnsiTheme="minorHAnsi" w:cstheme="minorHAnsi"/>
          <w:sz w:val="24"/>
          <w:szCs w:val="24"/>
        </w:rPr>
        <w:t xml:space="preserve"> sterowania elektrycznego </w:t>
      </w:r>
      <w:r w:rsidR="00192446">
        <w:rPr>
          <w:rFonts w:asciiTheme="minorHAnsi" w:hAnsiTheme="minorHAnsi" w:cstheme="minorHAnsi"/>
          <w:sz w:val="24"/>
          <w:szCs w:val="24"/>
        </w:rPr>
        <w:t xml:space="preserve">oraz </w:t>
      </w:r>
      <w:r>
        <w:rPr>
          <w:rFonts w:asciiTheme="minorHAnsi" w:hAnsiTheme="minorHAnsi" w:cstheme="minorHAnsi"/>
          <w:sz w:val="24"/>
          <w:szCs w:val="24"/>
        </w:rPr>
        <w:t>ich</w:t>
      </w:r>
      <w:r w:rsidR="00A63ADB" w:rsidRPr="00274C13">
        <w:rPr>
          <w:rFonts w:asciiTheme="minorHAnsi" w:hAnsiTheme="minorHAnsi" w:cstheme="minorHAnsi"/>
          <w:sz w:val="24"/>
          <w:szCs w:val="24"/>
        </w:rPr>
        <w:t xml:space="preserve"> montaż, spełniały wymogi określone obowiązującym prawem polskim jak i prawem Unii Europejskiej, zostały dopuszczone do obrotu handlowego i posiadały wymagane prawem ważne </w:t>
      </w:r>
      <w:r w:rsidR="00A63ADB" w:rsidRPr="00274C13">
        <w:rPr>
          <w:rFonts w:asciiTheme="minorHAnsi" w:hAnsiTheme="minorHAnsi" w:cstheme="minorHAnsi"/>
          <w:sz w:val="24"/>
          <w:szCs w:val="24"/>
        </w:rPr>
        <w:lastRenderedPageBreak/>
        <w:t>dokumenty, stwierdzające dopuszczenie do stosowania na terenie Polski, a</w:t>
      </w:r>
      <w:r w:rsidR="00EA64D9">
        <w:rPr>
          <w:rFonts w:asciiTheme="minorHAnsi" w:hAnsiTheme="minorHAnsi" w:cstheme="minorHAnsi"/>
          <w:sz w:val="24"/>
          <w:szCs w:val="24"/>
        </w:rPr>
        <w:t xml:space="preserve"> także spełniały inne wymagania, </w:t>
      </w:r>
      <w:r w:rsidR="00A63ADB" w:rsidRPr="00274C13">
        <w:rPr>
          <w:rFonts w:asciiTheme="minorHAnsi" w:hAnsiTheme="minorHAnsi" w:cstheme="minorHAnsi"/>
          <w:sz w:val="24"/>
          <w:szCs w:val="24"/>
        </w:rPr>
        <w:t xml:space="preserve">tj. odpowiednie normy, certyfikaty, aprobaty techniczne, atesty oraz posiadać oznaczenie CE poświadczające o dopuszczeniu produktu </w:t>
      </w:r>
      <w:r>
        <w:rPr>
          <w:rFonts w:asciiTheme="minorHAnsi" w:hAnsiTheme="minorHAnsi" w:cstheme="minorHAnsi"/>
          <w:sz w:val="24"/>
          <w:szCs w:val="24"/>
        </w:rPr>
        <w:br/>
      </w:r>
      <w:r w:rsidR="00A63ADB" w:rsidRPr="00274C13">
        <w:rPr>
          <w:rFonts w:asciiTheme="minorHAnsi" w:hAnsiTheme="minorHAnsi" w:cstheme="minorHAnsi"/>
          <w:sz w:val="24"/>
          <w:szCs w:val="24"/>
        </w:rPr>
        <w:t xml:space="preserve">do sprzedaży </w:t>
      </w:r>
      <w:r w:rsidR="00192446">
        <w:rPr>
          <w:rFonts w:asciiTheme="minorHAnsi" w:hAnsiTheme="minorHAnsi" w:cstheme="minorHAnsi"/>
          <w:sz w:val="24"/>
          <w:szCs w:val="24"/>
        </w:rPr>
        <w:t>na terenie Unii Europejskiej.</w:t>
      </w:r>
    </w:p>
    <w:p w:rsidR="00EC67B3" w:rsidRPr="00DE666B" w:rsidRDefault="00475E1D" w:rsidP="005A2184">
      <w:pPr>
        <w:pStyle w:val="Akapitzlist"/>
        <w:numPr>
          <w:ilvl w:val="0"/>
          <w:numId w:val="1"/>
        </w:numPr>
        <w:spacing w:before="55" w:line="276" w:lineRule="auto"/>
        <w:ind w:right="1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Zamawiający</w:t>
      </w:r>
      <w:r w:rsidRPr="00DE666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sz w:val="24"/>
          <w:szCs w:val="24"/>
        </w:rPr>
        <w:t>wymaga</w:t>
      </w:r>
      <w:r w:rsidRPr="00DE666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sz w:val="24"/>
          <w:szCs w:val="24"/>
        </w:rPr>
        <w:t>udzielenia</w:t>
      </w:r>
      <w:r w:rsidRPr="00DE666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minimum</w:t>
      </w:r>
      <w:r w:rsidRPr="00DE666B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="00DE666B" w:rsidRPr="00DE666B">
        <w:rPr>
          <w:rFonts w:asciiTheme="minorHAnsi" w:hAnsiTheme="minorHAnsi" w:cstheme="minorHAnsi"/>
          <w:b/>
          <w:sz w:val="24"/>
          <w:szCs w:val="24"/>
        </w:rPr>
        <w:t>24</w:t>
      </w:r>
      <w:r w:rsidRPr="00DE666B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miesięcy</w:t>
      </w:r>
      <w:r w:rsidRPr="00DE666B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gwarancji</w:t>
      </w:r>
      <w:r w:rsidRPr="00DE666B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na</w:t>
      </w:r>
      <w:r w:rsidRPr="00DE666B"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cały</w:t>
      </w:r>
      <w:r w:rsidRPr="00DE666B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="00EC67B3" w:rsidRPr="00DE666B">
        <w:rPr>
          <w:rFonts w:asciiTheme="minorHAnsi" w:hAnsiTheme="minorHAnsi" w:cstheme="minorHAnsi"/>
          <w:b/>
          <w:sz w:val="24"/>
          <w:szCs w:val="24"/>
        </w:rPr>
        <w:t xml:space="preserve">przedmiot </w:t>
      </w:r>
      <w:r w:rsidRPr="00DE666B">
        <w:rPr>
          <w:rFonts w:asciiTheme="minorHAnsi" w:hAnsiTheme="minorHAnsi" w:cstheme="minorHAnsi"/>
          <w:b/>
          <w:sz w:val="24"/>
          <w:szCs w:val="24"/>
        </w:rPr>
        <w:t>zamówienia,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czyli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zarówno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urządzenia,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jak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i</w:t>
      </w:r>
      <w:r w:rsidRPr="00DE666B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na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wszystkie</w:t>
      </w:r>
      <w:r w:rsidRPr="00DE666B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wykonane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b/>
          <w:sz w:val="24"/>
          <w:szCs w:val="24"/>
        </w:rPr>
        <w:t>prace.</w:t>
      </w:r>
      <w:r w:rsidR="008E17FF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</w:p>
    <w:p w:rsidR="00274C13" w:rsidRDefault="002957AF" w:rsidP="005A2184">
      <w:pPr>
        <w:pStyle w:val="Tekstpodstawowy"/>
        <w:numPr>
          <w:ilvl w:val="0"/>
          <w:numId w:val="1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091996">
        <w:rPr>
          <w:rFonts w:asciiTheme="minorHAnsi" w:hAnsiTheme="minorHAnsi" w:cstheme="minorHAnsi"/>
        </w:rPr>
        <w:t>Wymaga się, by Wykonawca  zrealizował  przedmiot</w:t>
      </w:r>
      <w:r w:rsidR="004649FA" w:rsidRPr="00091996">
        <w:rPr>
          <w:rFonts w:asciiTheme="minorHAnsi" w:hAnsiTheme="minorHAnsi" w:cstheme="minorHAnsi"/>
        </w:rPr>
        <w:t xml:space="preserve">  umowy w  sposób  kompletny, z n</w:t>
      </w:r>
      <w:r w:rsidRPr="00091996">
        <w:rPr>
          <w:rFonts w:asciiTheme="minorHAnsi" w:hAnsiTheme="minorHAnsi" w:cstheme="minorHAnsi"/>
        </w:rPr>
        <w:t xml:space="preserve">ajwyższą starannością, zgodnie z zasadami wiedzy technicznej, uprawnieniami, doświadczeniem, zgodnie z obowiązującymi w tym zakresie przepisami powszechnie obowiązującego prawa, standardami i normami technicznymi odnoszącymi </w:t>
      </w:r>
      <w:r w:rsidR="003E52FB">
        <w:rPr>
          <w:rFonts w:asciiTheme="minorHAnsi" w:hAnsiTheme="minorHAnsi" w:cstheme="minorHAnsi"/>
        </w:rPr>
        <w:br/>
      </w:r>
      <w:r w:rsidRPr="00091996">
        <w:rPr>
          <w:rFonts w:asciiTheme="minorHAnsi" w:hAnsiTheme="minorHAnsi" w:cstheme="minorHAnsi"/>
        </w:rPr>
        <w:t>się do przedmiotu umowy oraz wskazówkami</w:t>
      </w:r>
      <w:r w:rsidRPr="00091996">
        <w:rPr>
          <w:rFonts w:asciiTheme="minorHAnsi" w:hAnsiTheme="minorHAnsi" w:cstheme="minorHAnsi"/>
          <w:spacing w:val="-5"/>
        </w:rPr>
        <w:t xml:space="preserve"> </w:t>
      </w:r>
      <w:r w:rsidR="00537F70">
        <w:rPr>
          <w:rFonts w:asciiTheme="minorHAnsi" w:hAnsiTheme="minorHAnsi" w:cstheme="minorHAnsi"/>
          <w:spacing w:val="-5"/>
        </w:rPr>
        <w:t>Z</w:t>
      </w:r>
      <w:r w:rsidRPr="00091996">
        <w:rPr>
          <w:rFonts w:asciiTheme="minorHAnsi" w:hAnsiTheme="minorHAnsi" w:cstheme="minorHAnsi"/>
        </w:rPr>
        <w:t>amawiającego.</w:t>
      </w:r>
      <w:r w:rsidR="0030415C" w:rsidRPr="00091996">
        <w:rPr>
          <w:rFonts w:asciiTheme="minorHAnsi" w:hAnsiTheme="minorHAnsi" w:cstheme="minorHAnsi"/>
        </w:rPr>
        <w:t xml:space="preserve"> </w:t>
      </w:r>
    </w:p>
    <w:p w:rsidR="00274C13" w:rsidRDefault="002957AF" w:rsidP="005A2184">
      <w:pPr>
        <w:pStyle w:val="Tekstpodstawowy"/>
        <w:numPr>
          <w:ilvl w:val="0"/>
          <w:numId w:val="1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Wykonawca ponosi odpowiedzialność wynikającą z niewłaściwego wykonania przedmiotu zamówienia. Wykonawca odpowiada także za szkody zaistniałe na skutek nienależytego wykonania prac, poniesione przez osoby trzecie.</w:t>
      </w:r>
    </w:p>
    <w:p w:rsidR="00274C13" w:rsidRPr="00537F70" w:rsidRDefault="002957AF" w:rsidP="005A2184">
      <w:pPr>
        <w:pStyle w:val="Tekstpodstawowy"/>
        <w:numPr>
          <w:ilvl w:val="0"/>
          <w:numId w:val="1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Na Wykonawcy spoczywają w całości obowiązki w zakresie wykonywania prac zgodnie z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przepisami BHP i prze</w:t>
      </w:r>
      <w:r w:rsidR="00176434">
        <w:rPr>
          <w:rFonts w:asciiTheme="minorHAnsi" w:hAnsiTheme="minorHAnsi" w:cstheme="minorHAnsi"/>
        </w:rPr>
        <w:t xml:space="preserve">ciwpożarowymi. Wykonawca ponosi </w:t>
      </w:r>
      <w:r w:rsidRPr="00274C13">
        <w:rPr>
          <w:rFonts w:asciiTheme="minorHAnsi" w:hAnsiTheme="minorHAnsi" w:cstheme="minorHAnsi"/>
        </w:rPr>
        <w:t>odpowiedzialność za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nieszczęśliwe wypadki, powstałe w wyniku nienależytego wywiązania się z zamówienia, za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działania i zaniechania swoich pracowników oraz ich niewłaściwe zachowanie na terenie Urzędu,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związku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z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realizacją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przez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nich</w:t>
      </w:r>
      <w:r w:rsidRPr="00274C13">
        <w:rPr>
          <w:rFonts w:asciiTheme="minorHAnsi" w:hAnsiTheme="minorHAnsi" w:cstheme="minorHAnsi"/>
          <w:spacing w:val="-12"/>
        </w:rPr>
        <w:t xml:space="preserve"> </w:t>
      </w:r>
      <w:r w:rsidRPr="00274C13">
        <w:rPr>
          <w:rFonts w:asciiTheme="minorHAnsi" w:hAnsiTheme="minorHAnsi" w:cstheme="minorHAnsi"/>
        </w:rPr>
        <w:t>przedmiotu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zamówienia,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a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razie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powstania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szkody zobowiązany jest do jej</w:t>
      </w:r>
      <w:r w:rsidRPr="00274C13">
        <w:rPr>
          <w:rFonts w:asciiTheme="minorHAnsi" w:hAnsiTheme="minorHAnsi" w:cstheme="minorHAnsi"/>
          <w:spacing w:val="-6"/>
        </w:rPr>
        <w:t xml:space="preserve"> </w:t>
      </w:r>
      <w:r w:rsidRPr="00274C13">
        <w:rPr>
          <w:rFonts w:asciiTheme="minorHAnsi" w:hAnsiTheme="minorHAnsi" w:cstheme="minorHAnsi"/>
        </w:rPr>
        <w:t>naprawienia.</w:t>
      </w:r>
    </w:p>
    <w:p w:rsidR="00274C13" w:rsidRPr="00241636" w:rsidRDefault="002957AF" w:rsidP="005A2184">
      <w:pPr>
        <w:pStyle w:val="Tekstpodstawowy"/>
        <w:numPr>
          <w:ilvl w:val="0"/>
          <w:numId w:val="1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Przewiduje się, że prace związane z realizacją przedmiotu zamówienia będą odbywały się</w:t>
      </w:r>
      <w:r w:rsidR="00A105A1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w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dni ro</w:t>
      </w:r>
      <w:r w:rsidR="00241636">
        <w:rPr>
          <w:rFonts w:asciiTheme="minorHAnsi" w:hAnsiTheme="minorHAnsi" w:cstheme="minorHAnsi"/>
        </w:rPr>
        <w:t xml:space="preserve">bocze od poniedziałku do piątku, w godzinach pracy jednostek </w:t>
      </w:r>
      <w:r w:rsidR="00241636">
        <w:rPr>
          <w:rFonts w:asciiTheme="minorHAnsi" w:hAnsiTheme="minorHAnsi" w:cstheme="minorHAnsi"/>
        </w:rPr>
        <w:br/>
        <w:t>tj. 7:00-1</w:t>
      </w:r>
      <w:r w:rsidR="00537F70">
        <w:rPr>
          <w:rFonts w:asciiTheme="minorHAnsi" w:hAnsiTheme="minorHAnsi" w:cstheme="minorHAnsi"/>
        </w:rPr>
        <w:t>5</w:t>
      </w:r>
      <w:r w:rsidR="00241636">
        <w:rPr>
          <w:rFonts w:asciiTheme="minorHAnsi" w:hAnsiTheme="minorHAnsi" w:cstheme="minorHAnsi"/>
        </w:rPr>
        <w:t xml:space="preserve">:00. </w:t>
      </w:r>
      <w:r w:rsidRPr="00274C13">
        <w:rPr>
          <w:rFonts w:asciiTheme="minorHAnsi" w:hAnsiTheme="minorHAnsi" w:cstheme="minorHAnsi"/>
        </w:rPr>
        <w:t xml:space="preserve"> </w:t>
      </w:r>
      <w:r w:rsidR="00241636">
        <w:rPr>
          <w:rFonts w:asciiTheme="minorHAnsi" w:hAnsiTheme="minorHAnsi" w:cstheme="minorHAnsi"/>
        </w:rPr>
        <w:t>N</w:t>
      </w:r>
      <w:r w:rsidRPr="00274C13">
        <w:rPr>
          <w:rFonts w:asciiTheme="minorHAnsi" w:hAnsiTheme="minorHAnsi" w:cstheme="minorHAnsi"/>
        </w:rPr>
        <w:t>ależy dołożyć starań, by nie zakłócał</w:t>
      </w:r>
      <w:r w:rsidR="00241636">
        <w:rPr>
          <w:rFonts w:asciiTheme="minorHAnsi" w:hAnsiTheme="minorHAnsi" w:cstheme="minorHAnsi"/>
        </w:rPr>
        <w:t xml:space="preserve">y wykonywanej w budynku </w:t>
      </w:r>
      <w:r w:rsidR="00274C13">
        <w:rPr>
          <w:rFonts w:asciiTheme="minorHAnsi" w:hAnsiTheme="minorHAnsi" w:cstheme="minorHAnsi"/>
        </w:rPr>
        <w:t>pracy.</w:t>
      </w:r>
    </w:p>
    <w:p w:rsidR="00241636" w:rsidRPr="00241636" w:rsidRDefault="00241636" w:rsidP="005A2184">
      <w:pPr>
        <w:pStyle w:val="Tekstpodstawowy"/>
        <w:numPr>
          <w:ilvl w:val="0"/>
          <w:numId w:val="1"/>
        </w:numPr>
        <w:spacing w:before="55" w:line="276" w:lineRule="auto"/>
        <w:ind w:right="114"/>
        <w:rPr>
          <w:rFonts w:asciiTheme="minorHAnsi" w:hAnsiTheme="minorHAnsi" w:cstheme="minorHAnsi"/>
        </w:rPr>
      </w:pPr>
      <w:r w:rsidRPr="00241636">
        <w:rPr>
          <w:rFonts w:asciiTheme="minorHAnsi" w:hAnsiTheme="minorHAnsi" w:cstheme="minorHAnsi"/>
        </w:rPr>
        <w:t>Istnieje możliwość wykonywani</w:t>
      </w:r>
      <w:r w:rsidR="00EB2BA7">
        <w:rPr>
          <w:rFonts w:asciiTheme="minorHAnsi" w:hAnsiTheme="minorHAnsi" w:cstheme="minorHAnsi"/>
        </w:rPr>
        <w:t>a prac poza wskazanymi w pkt. 15</w:t>
      </w:r>
      <w:r w:rsidRPr="00241636">
        <w:rPr>
          <w:rFonts w:asciiTheme="minorHAnsi" w:hAnsiTheme="minorHAnsi" w:cstheme="minorHAnsi"/>
        </w:rPr>
        <w:t xml:space="preserve"> godzinami, wymaga to jednak wcześniejszego ustalenia z Zamawiającym i otrzymania od niego zgody. </w:t>
      </w:r>
    </w:p>
    <w:p w:rsidR="00274C13" w:rsidRDefault="002957AF" w:rsidP="005A2184">
      <w:pPr>
        <w:pStyle w:val="Tekstpodstawowy"/>
        <w:numPr>
          <w:ilvl w:val="0"/>
          <w:numId w:val="1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Koszty ewentualnych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uszkodzeń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mieniu,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trakcie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realizacji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prac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ponosi</w:t>
      </w:r>
      <w:r w:rsidRPr="00274C13">
        <w:rPr>
          <w:rFonts w:asciiTheme="minorHAnsi" w:hAnsiTheme="minorHAnsi" w:cstheme="minorHAnsi"/>
          <w:spacing w:val="-8"/>
        </w:rPr>
        <w:t xml:space="preserve"> </w:t>
      </w:r>
      <w:r w:rsidRPr="00274C13">
        <w:rPr>
          <w:rFonts w:asciiTheme="minorHAnsi" w:hAnsiTheme="minorHAnsi" w:cstheme="minorHAnsi"/>
        </w:rPr>
        <w:t>Wykonawca</w:t>
      </w:r>
      <w:r w:rsidRPr="00274C13">
        <w:rPr>
          <w:rFonts w:asciiTheme="minorHAnsi" w:hAnsiTheme="minorHAnsi" w:cstheme="minorHAnsi"/>
          <w:spacing w:val="-6"/>
        </w:rPr>
        <w:t xml:space="preserve"> </w:t>
      </w:r>
      <w:r w:rsidRPr="00274C13">
        <w:rPr>
          <w:rFonts w:asciiTheme="minorHAnsi" w:hAnsiTheme="minorHAnsi" w:cstheme="minorHAnsi"/>
        </w:rPr>
        <w:t>i</w:t>
      </w:r>
      <w:r w:rsidRPr="00274C13">
        <w:rPr>
          <w:rFonts w:asciiTheme="minorHAnsi" w:hAnsiTheme="minorHAnsi" w:cstheme="minorHAnsi"/>
          <w:spacing w:val="-8"/>
        </w:rPr>
        <w:t xml:space="preserve"> </w:t>
      </w:r>
      <w:r w:rsidRPr="00274C13">
        <w:rPr>
          <w:rFonts w:asciiTheme="minorHAnsi" w:hAnsiTheme="minorHAnsi" w:cstheme="minorHAnsi"/>
        </w:rPr>
        <w:t>zobowiązuje się do ich usunięcia w ramach zawartej</w:t>
      </w:r>
      <w:r w:rsidRPr="00274C13">
        <w:rPr>
          <w:rFonts w:asciiTheme="minorHAnsi" w:hAnsiTheme="minorHAnsi" w:cstheme="minorHAnsi"/>
          <w:spacing w:val="-3"/>
        </w:rPr>
        <w:t xml:space="preserve"> </w:t>
      </w:r>
      <w:r w:rsidRPr="00274C13">
        <w:rPr>
          <w:rFonts w:asciiTheme="minorHAnsi" w:hAnsiTheme="minorHAnsi" w:cstheme="minorHAnsi"/>
        </w:rPr>
        <w:t>umowy.</w:t>
      </w:r>
    </w:p>
    <w:p w:rsidR="00274C13" w:rsidRPr="008224BC" w:rsidRDefault="00214DC2" w:rsidP="005A2184">
      <w:pPr>
        <w:pStyle w:val="Tekstpodstawowy"/>
        <w:numPr>
          <w:ilvl w:val="0"/>
          <w:numId w:val="1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Wynagrodzenie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Wykonawcy</w:t>
      </w:r>
      <w:r w:rsidRPr="00274C13">
        <w:rPr>
          <w:rFonts w:asciiTheme="minorHAnsi" w:hAnsiTheme="minorHAnsi" w:cstheme="minorHAnsi"/>
          <w:spacing w:val="-18"/>
        </w:rPr>
        <w:t xml:space="preserve"> </w:t>
      </w:r>
      <w:r w:rsidRPr="00274C13">
        <w:rPr>
          <w:rFonts w:asciiTheme="minorHAnsi" w:hAnsiTheme="minorHAnsi" w:cstheme="minorHAnsi"/>
        </w:rPr>
        <w:t>będzie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miało</w:t>
      </w:r>
      <w:r w:rsidRPr="00274C13">
        <w:rPr>
          <w:rFonts w:asciiTheme="minorHAnsi" w:hAnsiTheme="minorHAnsi" w:cstheme="minorHAnsi"/>
          <w:spacing w:val="-13"/>
        </w:rPr>
        <w:t xml:space="preserve"> </w:t>
      </w:r>
      <w:r w:rsidRPr="00274C13">
        <w:rPr>
          <w:rFonts w:asciiTheme="minorHAnsi" w:hAnsiTheme="minorHAnsi" w:cstheme="minorHAnsi"/>
        </w:rPr>
        <w:t>charakter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ryczałtowy.</w:t>
      </w:r>
      <w:r w:rsidRPr="00274C13">
        <w:rPr>
          <w:rFonts w:asciiTheme="minorHAnsi" w:hAnsiTheme="minorHAnsi" w:cstheme="minorHAnsi"/>
          <w:spacing w:val="-11"/>
        </w:rPr>
        <w:t xml:space="preserve"> </w:t>
      </w:r>
    </w:p>
    <w:p w:rsidR="00274C13" w:rsidRPr="0018266B" w:rsidRDefault="00214DC2" w:rsidP="005A2184">
      <w:pPr>
        <w:pStyle w:val="Tekstpodstawowy"/>
        <w:numPr>
          <w:ilvl w:val="0"/>
          <w:numId w:val="1"/>
        </w:numPr>
        <w:spacing w:before="55" w:line="276" w:lineRule="auto"/>
        <w:ind w:right="114"/>
        <w:rPr>
          <w:rFonts w:asciiTheme="minorHAnsi" w:hAnsiTheme="minorHAnsi" w:cstheme="minorHAnsi"/>
        </w:rPr>
      </w:pPr>
      <w:r w:rsidRPr="00274C13">
        <w:rPr>
          <w:rFonts w:asciiTheme="minorHAnsi" w:hAnsiTheme="minorHAnsi" w:cstheme="minorHAnsi"/>
        </w:rPr>
        <w:t>Zamówienie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 xml:space="preserve">obejmuje również inne, drobne prace, jeżeli ich potrzeba wyniknie </w:t>
      </w:r>
      <w:r w:rsidR="00274C13">
        <w:rPr>
          <w:rFonts w:asciiTheme="minorHAnsi" w:hAnsiTheme="minorHAnsi" w:cstheme="minorHAnsi"/>
          <w:color w:val="FF0000"/>
        </w:rPr>
        <w:br/>
      </w:r>
      <w:r w:rsidRPr="00274C13">
        <w:rPr>
          <w:rFonts w:asciiTheme="minorHAnsi" w:hAnsiTheme="minorHAnsi" w:cstheme="minorHAnsi"/>
        </w:rPr>
        <w:t>w związku z realizowanym zamówieniem.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Wykonawca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powinien</w:t>
      </w:r>
      <w:r w:rsidRPr="00274C13">
        <w:rPr>
          <w:rFonts w:asciiTheme="minorHAnsi" w:hAnsiTheme="minorHAnsi" w:cstheme="minorHAnsi"/>
          <w:spacing w:val="-16"/>
        </w:rPr>
        <w:t xml:space="preserve"> </w:t>
      </w:r>
      <w:r w:rsidRPr="00274C13">
        <w:rPr>
          <w:rFonts w:asciiTheme="minorHAnsi" w:hAnsiTheme="minorHAnsi" w:cstheme="minorHAnsi"/>
        </w:rPr>
        <w:t>uwzględnić</w:t>
      </w:r>
      <w:r w:rsidRPr="00274C13">
        <w:rPr>
          <w:rFonts w:asciiTheme="minorHAnsi" w:hAnsiTheme="minorHAnsi" w:cstheme="minorHAnsi"/>
          <w:spacing w:val="-13"/>
        </w:rPr>
        <w:t xml:space="preserve"> </w:t>
      </w:r>
      <w:r w:rsidRPr="00274C13">
        <w:rPr>
          <w:rFonts w:asciiTheme="minorHAnsi" w:hAnsiTheme="minorHAnsi" w:cstheme="minorHAnsi"/>
        </w:rPr>
        <w:t>wszystkie</w:t>
      </w:r>
      <w:r w:rsidRPr="00274C13">
        <w:rPr>
          <w:rFonts w:asciiTheme="minorHAnsi" w:hAnsiTheme="minorHAnsi" w:cstheme="minorHAnsi"/>
          <w:spacing w:val="-16"/>
        </w:rPr>
        <w:t xml:space="preserve"> </w:t>
      </w:r>
      <w:r w:rsidRPr="00274C13">
        <w:rPr>
          <w:rFonts w:asciiTheme="minorHAnsi" w:hAnsiTheme="minorHAnsi" w:cstheme="minorHAnsi"/>
        </w:rPr>
        <w:t>nie</w:t>
      </w:r>
      <w:r w:rsidRPr="00274C13">
        <w:rPr>
          <w:rFonts w:asciiTheme="minorHAnsi" w:hAnsiTheme="minorHAnsi" w:cstheme="minorHAnsi"/>
          <w:spacing w:val="-14"/>
        </w:rPr>
        <w:t xml:space="preserve"> </w:t>
      </w:r>
      <w:r w:rsidRPr="00274C13">
        <w:rPr>
          <w:rFonts w:asciiTheme="minorHAnsi" w:hAnsiTheme="minorHAnsi" w:cstheme="minorHAnsi"/>
        </w:rPr>
        <w:t>wymienione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koszty,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niezbędne do realizacji</w:t>
      </w:r>
      <w:r w:rsidRPr="00274C13">
        <w:rPr>
          <w:rFonts w:asciiTheme="minorHAnsi" w:hAnsiTheme="minorHAnsi" w:cstheme="minorHAnsi"/>
          <w:spacing w:val="-1"/>
        </w:rPr>
        <w:t xml:space="preserve"> </w:t>
      </w:r>
      <w:r w:rsidRPr="0018266B">
        <w:rPr>
          <w:rFonts w:asciiTheme="minorHAnsi" w:hAnsiTheme="minorHAnsi" w:cstheme="minorHAnsi"/>
        </w:rPr>
        <w:t>zamówienia.</w:t>
      </w:r>
    </w:p>
    <w:p w:rsidR="00DE666B" w:rsidRPr="0018266B" w:rsidRDefault="00DE666B" w:rsidP="005A2184">
      <w:pPr>
        <w:pStyle w:val="Tekstpodstawowy"/>
        <w:numPr>
          <w:ilvl w:val="0"/>
          <w:numId w:val="1"/>
        </w:numPr>
        <w:spacing w:before="55" w:line="276" w:lineRule="auto"/>
        <w:ind w:right="114"/>
        <w:rPr>
          <w:rFonts w:asciiTheme="minorHAnsi" w:hAnsiTheme="minorHAnsi" w:cstheme="minorHAnsi"/>
        </w:rPr>
      </w:pPr>
      <w:r w:rsidRPr="0018266B">
        <w:rPr>
          <w:rFonts w:asciiTheme="minorHAnsi" w:hAnsiTheme="minorHAnsi" w:cstheme="minorHAnsi"/>
        </w:rPr>
        <w:t xml:space="preserve">Warunki gwarancji oraz rękojmi określone zostały w § 8 projektu umowy, </w:t>
      </w:r>
      <w:r w:rsidR="00507CB8" w:rsidRPr="0018266B">
        <w:rPr>
          <w:rFonts w:asciiTheme="minorHAnsi" w:hAnsiTheme="minorHAnsi" w:cstheme="minorHAnsi"/>
        </w:rPr>
        <w:br/>
      </w:r>
      <w:r w:rsidRPr="0018266B">
        <w:rPr>
          <w:rFonts w:asciiTheme="minorHAnsi" w:hAnsiTheme="minorHAnsi" w:cstheme="minorHAnsi"/>
        </w:rPr>
        <w:t xml:space="preserve">który stanowi załącznik 3 do Zaproszenia. </w:t>
      </w:r>
    </w:p>
    <w:p w:rsidR="00537F70" w:rsidRPr="00537F70" w:rsidRDefault="00BD6838" w:rsidP="00722301">
      <w:pPr>
        <w:pStyle w:val="Tekstpodstawowy"/>
        <w:numPr>
          <w:ilvl w:val="0"/>
          <w:numId w:val="1"/>
        </w:numPr>
        <w:spacing w:before="55" w:line="276" w:lineRule="auto"/>
        <w:ind w:right="114"/>
        <w:rPr>
          <w:rFonts w:asciiTheme="minorHAnsi" w:hAnsiTheme="minorHAnsi" w:cstheme="minorHAnsi"/>
          <w:b/>
        </w:rPr>
      </w:pPr>
      <w:r w:rsidRPr="00537F70">
        <w:rPr>
          <w:rFonts w:asciiTheme="minorHAnsi" w:hAnsiTheme="minorHAnsi" w:cstheme="minorHAnsi"/>
        </w:rPr>
        <w:t xml:space="preserve">Termin wykonania zamówienia – </w:t>
      </w:r>
      <w:r w:rsidR="00537F70" w:rsidRPr="00537F70">
        <w:rPr>
          <w:rFonts w:asciiTheme="minorHAnsi" w:hAnsiTheme="minorHAnsi" w:cstheme="minorHAnsi"/>
        </w:rPr>
        <w:t xml:space="preserve">do 15 grudnia 2022 r. </w:t>
      </w:r>
    </w:p>
    <w:p w:rsidR="00274C13" w:rsidRDefault="00DB489D" w:rsidP="00722301">
      <w:pPr>
        <w:pStyle w:val="Tekstpodstawowy"/>
        <w:numPr>
          <w:ilvl w:val="0"/>
          <w:numId w:val="1"/>
        </w:numPr>
        <w:spacing w:before="55" w:line="276" w:lineRule="auto"/>
        <w:ind w:right="114"/>
        <w:rPr>
          <w:rFonts w:asciiTheme="minorHAnsi" w:hAnsiTheme="minorHAnsi" w:cstheme="minorHAnsi"/>
          <w:b/>
        </w:rPr>
      </w:pPr>
      <w:r w:rsidRPr="00537F70">
        <w:rPr>
          <w:rFonts w:asciiTheme="minorHAnsi" w:hAnsiTheme="minorHAnsi" w:cstheme="minorHAnsi"/>
        </w:rPr>
        <w:t>Osobą</w:t>
      </w:r>
      <w:r w:rsidR="00274C13" w:rsidRPr="00537F70">
        <w:rPr>
          <w:rFonts w:asciiTheme="minorHAnsi" w:hAnsiTheme="minorHAnsi" w:cstheme="minorHAnsi"/>
        </w:rPr>
        <w:t xml:space="preserve"> </w:t>
      </w:r>
      <w:r w:rsidRPr="00537F70">
        <w:rPr>
          <w:rFonts w:asciiTheme="minorHAnsi" w:hAnsiTheme="minorHAnsi" w:cstheme="minorHAnsi"/>
        </w:rPr>
        <w:t>wyznaczoną</w:t>
      </w:r>
      <w:r w:rsidR="00274C13" w:rsidRPr="00537F70">
        <w:rPr>
          <w:rFonts w:asciiTheme="minorHAnsi" w:hAnsiTheme="minorHAnsi" w:cstheme="minorHAnsi"/>
        </w:rPr>
        <w:t xml:space="preserve"> do kont</w:t>
      </w:r>
      <w:r w:rsidRPr="00537F70">
        <w:rPr>
          <w:rFonts w:asciiTheme="minorHAnsi" w:hAnsiTheme="minorHAnsi" w:cstheme="minorHAnsi"/>
        </w:rPr>
        <w:t xml:space="preserve">aktu w zakresie wizji lokalnej jest </w:t>
      </w:r>
      <w:r w:rsidR="00722301">
        <w:rPr>
          <w:rFonts w:asciiTheme="minorHAnsi" w:hAnsiTheme="minorHAnsi" w:cstheme="minorHAnsi"/>
          <w:b/>
        </w:rPr>
        <w:t>Pan</w:t>
      </w:r>
      <w:r w:rsidRPr="00537F70">
        <w:rPr>
          <w:rFonts w:asciiTheme="minorHAnsi" w:hAnsiTheme="minorHAnsi" w:cstheme="minorHAnsi"/>
          <w:b/>
        </w:rPr>
        <w:t xml:space="preserve"> </w:t>
      </w:r>
      <w:r w:rsidR="00722301">
        <w:rPr>
          <w:rFonts w:asciiTheme="minorHAnsi" w:hAnsiTheme="minorHAnsi" w:cstheme="minorHAnsi"/>
          <w:b/>
        </w:rPr>
        <w:t>Sobiesław Zasada</w:t>
      </w:r>
      <w:r w:rsidR="00537F70">
        <w:rPr>
          <w:rFonts w:asciiTheme="minorHAnsi" w:hAnsiTheme="minorHAnsi" w:cstheme="minorHAnsi"/>
          <w:b/>
        </w:rPr>
        <w:t xml:space="preserve">, tel. </w:t>
      </w:r>
      <w:r w:rsidR="00722301">
        <w:rPr>
          <w:rFonts w:asciiTheme="minorHAnsi" w:hAnsiTheme="minorHAnsi" w:cstheme="minorHAnsi"/>
          <w:b/>
        </w:rPr>
        <w:t>539-982-368</w:t>
      </w:r>
      <w:r w:rsidRPr="00537F70">
        <w:rPr>
          <w:rFonts w:asciiTheme="minorHAnsi" w:hAnsiTheme="minorHAnsi" w:cstheme="minorHAnsi"/>
          <w:b/>
        </w:rPr>
        <w:t>.</w:t>
      </w:r>
    </w:p>
    <w:p w:rsidR="00191D93" w:rsidRPr="00191D93" w:rsidRDefault="00191D93" w:rsidP="007223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1D93">
        <w:rPr>
          <w:rFonts w:asciiTheme="minorHAnsi" w:hAnsiTheme="minorHAnsi" w:cstheme="minorHAnsi"/>
          <w:sz w:val="24"/>
          <w:szCs w:val="24"/>
        </w:rPr>
        <w:t>Zamawiający zaznacza, że oferta Wykonawcy musi zawierać koszty wszystkich niezbędnych prac związanych z przedmiotem zamówienia m. in. pod względem technicznym, wizualnym i prawnym.</w:t>
      </w:r>
    </w:p>
    <w:p w:rsidR="00924B29" w:rsidRPr="00191D93" w:rsidRDefault="00924B29" w:rsidP="00191D93">
      <w:pPr>
        <w:pStyle w:val="Tekstpodstawowy"/>
        <w:spacing w:before="55" w:line="276" w:lineRule="auto"/>
        <w:ind w:right="114"/>
        <w:rPr>
          <w:rFonts w:asciiTheme="minorHAnsi" w:hAnsiTheme="minorHAnsi" w:cstheme="minorHAnsi"/>
          <w:b/>
        </w:rPr>
      </w:pPr>
    </w:p>
    <w:sectPr w:rsidR="00924B29" w:rsidRPr="00191D93" w:rsidSect="00DA1969">
      <w:headerReference w:type="default" r:id="rId9"/>
      <w:footerReference w:type="default" r:id="rId10"/>
      <w:pgSz w:w="11910" w:h="16840" w:code="9"/>
      <w:pgMar w:top="1417" w:right="1417" w:bottom="1417" w:left="1417" w:header="0" w:footer="10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5C" w:rsidRDefault="00923B5C">
      <w:r>
        <w:separator/>
      </w:r>
    </w:p>
  </w:endnote>
  <w:endnote w:type="continuationSeparator" w:id="0">
    <w:p w:rsidR="00923B5C" w:rsidRDefault="0092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29" w:rsidRDefault="00897DB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0EAF95" wp14:editId="0A72C7CA">
              <wp:simplePos x="0" y="0"/>
              <wp:positionH relativeFrom="page">
                <wp:posOffset>6558915</wp:posOffset>
              </wp:positionH>
              <wp:positionV relativeFrom="page">
                <wp:posOffset>9912985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29" w:rsidRDefault="002957A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0400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EAF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5pt;margin-top:780.5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" filled="f" stroked="f">
              <v:textbox inset="0,0,0,0">
                <w:txbxContent>
                  <w:p w:rsidR="00924B29" w:rsidRDefault="002957A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0400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5C" w:rsidRDefault="00923B5C">
      <w:r>
        <w:separator/>
      </w:r>
    </w:p>
  </w:footnote>
  <w:footnote w:type="continuationSeparator" w:id="0">
    <w:p w:rsidR="00923B5C" w:rsidRDefault="0092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07" w:rsidRDefault="00E77807" w:rsidP="00007948">
    <w:pPr>
      <w:jc w:val="center"/>
      <w:rPr>
        <w:rFonts w:asciiTheme="minorHAnsi" w:hAnsiTheme="minorHAnsi" w:cstheme="minorHAnsi"/>
        <w:bCs/>
        <w:i/>
        <w:sz w:val="20"/>
        <w:szCs w:val="20"/>
      </w:rPr>
    </w:pPr>
  </w:p>
  <w:p w:rsidR="00007948" w:rsidRDefault="00007948" w:rsidP="00007948">
    <w:pPr>
      <w:pStyle w:val="Nagwek"/>
      <w:jc w:val="center"/>
      <w:rPr>
        <w:rFonts w:asciiTheme="minorHAnsi" w:hAnsiTheme="minorHAnsi" w:cstheme="minorHAnsi"/>
        <w:color w:val="000000"/>
        <w:sz w:val="17"/>
        <w:szCs w:val="17"/>
      </w:rPr>
    </w:pPr>
  </w:p>
  <w:p w:rsidR="00C06996" w:rsidRDefault="00007948" w:rsidP="00007948">
    <w:pPr>
      <w:pStyle w:val="Nagwek"/>
      <w:jc w:val="center"/>
      <w:rPr>
        <w:rFonts w:asciiTheme="minorHAnsi" w:hAnsiTheme="minorHAnsi" w:cstheme="minorHAnsi"/>
        <w:color w:val="000000"/>
        <w:sz w:val="17"/>
        <w:szCs w:val="17"/>
      </w:rPr>
    </w:pPr>
    <w:r w:rsidRPr="00007948">
      <w:rPr>
        <w:rFonts w:asciiTheme="minorHAnsi" w:hAnsiTheme="minorHAnsi" w:cstheme="minorHAnsi"/>
        <w:color w:val="000000"/>
        <w:sz w:val="17"/>
        <w:szCs w:val="17"/>
      </w:rPr>
      <w:t>„Dostawa oraz montaż fabrycznie nowe</w:t>
    </w:r>
    <w:r w:rsidR="00C020FA">
      <w:rPr>
        <w:rFonts w:asciiTheme="minorHAnsi" w:hAnsiTheme="minorHAnsi" w:cstheme="minorHAnsi"/>
        <w:color w:val="000000"/>
        <w:sz w:val="17"/>
        <w:szCs w:val="17"/>
      </w:rPr>
      <w:t>j pompy jednostopniowej do centralnego ogrzewania</w:t>
    </w:r>
    <w:r w:rsidR="009A73F6">
      <w:rPr>
        <w:rFonts w:asciiTheme="minorHAnsi" w:hAnsiTheme="minorHAnsi" w:cstheme="minorHAnsi"/>
        <w:color w:val="000000"/>
        <w:sz w:val="17"/>
        <w:szCs w:val="17"/>
      </w:rPr>
      <w:t xml:space="preserve"> oraz skrzynki sterowania elektrycznego do tej pompy</w:t>
    </w:r>
    <w:r w:rsidR="00C020FA">
      <w:rPr>
        <w:rFonts w:asciiTheme="minorHAnsi" w:hAnsiTheme="minorHAnsi" w:cstheme="minorHAnsi"/>
        <w:color w:val="000000"/>
        <w:sz w:val="17"/>
        <w:szCs w:val="17"/>
      </w:rPr>
      <w:t xml:space="preserve"> </w:t>
    </w:r>
    <w:r w:rsidR="009A73F6">
      <w:rPr>
        <w:rFonts w:asciiTheme="minorHAnsi" w:hAnsiTheme="minorHAnsi" w:cstheme="minorHAnsi"/>
        <w:color w:val="000000"/>
        <w:sz w:val="17"/>
        <w:szCs w:val="17"/>
      </w:rPr>
      <w:t>w budynku</w:t>
    </w:r>
    <w:r w:rsidRPr="00007948">
      <w:rPr>
        <w:rFonts w:asciiTheme="minorHAnsi" w:hAnsiTheme="minorHAnsi" w:cstheme="minorHAnsi"/>
        <w:color w:val="000000"/>
        <w:sz w:val="17"/>
        <w:szCs w:val="17"/>
      </w:rPr>
      <w:t xml:space="preserve"> </w:t>
    </w:r>
    <w:r w:rsidR="00C020FA">
      <w:rPr>
        <w:rFonts w:asciiTheme="minorHAnsi" w:hAnsiTheme="minorHAnsi" w:cstheme="minorHAnsi"/>
        <w:color w:val="000000"/>
        <w:sz w:val="17"/>
        <w:szCs w:val="17"/>
      </w:rPr>
      <w:t xml:space="preserve">Delegatury </w:t>
    </w:r>
    <w:r w:rsidRPr="00007948">
      <w:rPr>
        <w:rFonts w:asciiTheme="minorHAnsi" w:hAnsiTheme="minorHAnsi" w:cstheme="minorHAnsi"/>
        <w:color w:val="000000"/>
        <w:sz w:val="17"/>
        <w:szCs w:val="17"/>
      </w:rPr>
      <w:t>Urzędu</w:t>
    </w:r>
    <w:r w:rsidR="00F831AE">
      <w:rPr>
        <w:rFonts w:asciiTheme="minorHAnsi" w:hAnsiTheme="minorHAnsi" w:cstheme="minorHAnsi"/>
        <w:color w:val="000000"/>
        <w:sz w:val="17"/>
        <w:szCs w:val="17"/>
      </w:rPr>
      <w:t xml:space="preserve"> </w:t>
    </w:r>
    <w:r w:rsidR="00C020FA">
      <w:rPr>
        <w:rFonts w:asciiTheme="minorHAnsi" w:hAnsiTheme="minorHAnsi" w:cstheme="minorHAnsi"/>
        <w:color w:val="000000"/>
        <w:sz w:val="17"/>
        <w:szCs w:val="17"/>
      </w:rPr>
      <w:t>Celno-Skarbowego w Łodzi</w:t>
    </w:r>
    <w:r w:rsidR="00A63B9B">
      <w:rPr>
        <w:rFonts w:asciiTheme="minorHAnsi" w:hAnsiTheme="minorHAnsi" w:cstheme="minorHAnsi"/>
        <w:color w:val="000000"/>
        <w:sz w:val="17"/>
        <w:szCs w:val="17"/>
      </w:rPr>
      <w:t xml:space="preserve"> </w:t>
    </w:r>
    <w:r w:rsidRPr="00007948">
      <w:rPr>
        <w:rFonts w:asciiTheme="minorHAnsi" w:hAnsiTheme="minorHAnsi" w:cstheme="minorHAnsi"/>
        <w:color w:val="000000"/>
        <w:sz w:val="17"/>
        <w:szCs w:val="17"/>
      </w:rPr>
      <w:t xml:space="preserve">przy ul. </w:t>
    </w:r>
    <w:r w:rsidR="002803B0">
      <w:rPr>
        <w:rFonts w:asciiTheme="minorHAnsi" w:hAnsiTheme="minorHAnsi" w:cstheme="minorHAnsi"/>
        <w:color w:val="000000"/>
        <w:sz w:val="17"/>
        <w:szCs w:val="17"/>
      </w:rPr>
      <w:t>Ustronnej</w:t>
    </w:r>
    <w:r w:rsidR="00A85DC8">
      <w:rPr>
        <w:rFonts w:asciiTheme="minorHAnsi" w:hAnsiTheme="minorHAnsi" w:cstheme="minorHAnsi"/>
        <w:color w:val="000000"/>
        <w:sz w:val="17"/>
        <w:szCs w:val="17"/>
      </w:rPr>
      <w:t xml:space="preserve"> </w:t>
    </w:r>
    <w:r w:rsidR="002803B0">
      <w:rPr>
        <w:rFonts w:asciiTheme="minorHAnsi" w:hAnsiTheme="minorHAnsi" w:cstheme="minorHAnsi"/>
        <w:color w:val="000000"/>
        <w:sz w:val="17"/>
        <w:szCs w:val="17"/>
      </w:rPr>
      <w:t>3/9.</w:t>
    </w:r>
    <w:r w:rsidRPr="00007948">
      <w:rPr>
        <w:rFonts w:asciiTheme="minorHAnsi" w:hAnsiTheme="minorHAnsi" w:cstheme="minorHAnsi"/>
        <w:color w:val="000000"/>
        <w:sz w:val="17"/>
        <w:szCs w:val="17"/>
      </w:rPr>
      <w:t>”</w:t>
    </w:r>
    <w:r w:rsidRPr="00007948">
      <w:rPr>
        <w:rFonts w:asciiTheme="minorHAnsi" w:hAnsiTheme="minorHAnsi" w:cstheme="minorHAnsi"/>
        <w:color w:val="000000"/>
        <w:sz w:val="17"/>
        <w:szCs w:val="17"/>
      </w:rPr>
      <w:br/>
      <w:t>1001-ILN-1.261.</w:t>
    </w:r>
    <w:r w:rsidR="002803B0">
      <w:rPr>
        <w:rFonts w:asciiTheme="minorHAnsi" w:hAnsiTheme="minorHAnsi" w:cstheme="minorHAnsi"/>
        <w:color w:val="000000"/>
        <w:sz w:val="17"/>
        <w:szCs w:val="17"/>
      </w:rPr>
      <w:t>11</w:t>
    </w:r>
    <w:r w:rsidRPr="00007948">
      <w:rPr>
        <w:rFonts w:asciiTheme="minorHAnsi" w:hAnsiTheme="minorHAnsi" w:cstheme="minorHAnsi"/>
        <w:color w:val="000000"/>
        <w:sz w:val="17"/>
        <w:szCs w:val="17"/>
      </w:rPr>
      <w:t>.2022</w:t>
    </w:r>
  </w:p>
  <w:p w:rsidR="00A41054" w:rsidRDefault="00517517" w:rsidP="00517517">
    <w:pPr>
      <w:pStyle w:val="Tekstpodstawowywcity21"/>
      <w:widowControl/>
      <w:tabs>
        <w:tab w:val="left" w:pos="-142"/>
        <w:tab w:val="left" w:pos="284"/>
      </w:tabs>
      <w:spacing w:after="0" w:line="360" w:lineRule="auto"/>
      <w:jc w:val="right"/>
      <w:rPr>
        <w:rFonts w:asciiTheme="minorHAnsi" w:hAnsiTheme="minorHAnsi" w:cstheme="minorHAnsi"/>
        <w:bCs/>
        <w:i/>
      </w:rPr>
    </w:pPr>
    <w:r>
      <w:rPr>
        <w:rFonts w:asciiTheme="minorHAnsi" w:hAnsiTheme="minorHAnsi" w:cstheme="minorHAnsi"/>
        <w:bCs/>
        <w:i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26E"/>
    <w:multiLevelType w:val="hybridMultilevel"/>
    <w:tmpl w:val="A73AD5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11FA3"/>
    <w:multiLevelType w:val="hybridMultilevel"/>
    <w:tmpl w:val="C37623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1A49B3"/>
    <w:multiLevelType w:val="hybridMultilevel"/>
    <w:tmpl w:val="BB0C684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677446"/>
    <w:multiLevelType w:val="hybridMultilevel"/>
    <w:tmpl w:val="B22E36D2"/>
    <w:lvl w:ilvl="0" w:tplc="8C4A8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87CE4"/>
    <w:multiLevelType w:val="hybridMultilevel"/>
    <w:tmpl w:val="C0E480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B91D24"/>
    <w:multiLevelType w:val="hybridMultilevel"/>
    <w:tmpl w:val="3D0C7662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" w15:restartNumberingAfterBreak="0">
    <w:nsid w:val="62593E81"/>
    <w:multiLevelType w:val="hybridMultilevel"/>
    <w:tmpl w:val="1386747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66EA628A"/>
    <w:multiLevelType w:val="hybridMultilevel"/>
    <w:tmpl w:val="49C8142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9"/>
    <w:rsid w:val="00007948"/>
    <w:rsid w:val="00007959"/>
    <w:rsid w:val="00007C55"/>
    <w:rsid w:val="00021CD2"/>
    <w:rsid w:val="000276EA"/>
    <w:rsid w:val="00041681"/>
    <w:rsid w:val="000564E8"/>
    <w:rsid w:val="00063DD0"/>
    <w:rsid w:val="00070F1C"/>
    <w:rsid w:val="0008094E"/>
    <w:rsid w:val="00086FA0"/>
    <w:rsid w:val="00091996"/>
    <w:rsid w:val="000A2E45"/>
    <w:rsid w:val="000C1117"/>
    <w:rsid w:val="000D3D9D"/>
    <w:rsid w:val="000D5385"/>
    <w:rsid w:val="000E454E"/>
    <w:rsid w:val="00103E48"/>
    <w:rsid w:val="001150D2"/>
    <w:rsid w:val="00125345"/>
    <w:rsid w:val="00147100"/>
    <w:rsid w:val="00176434"/>
    <w:rsid w:val="0018266B"/>
    <w:rsid w:val="00191D93"/>
    <w:rsid w:val="00192446"/>
    <w:rsid w:val="00192B77"/>
    <w:rsid w:val="001C6169"/>
    <w:rsid w:val="001D1373"/>
    <w:rsid w:val="001D322E"/>
    <w:rsid w:val="001E4430"/>
    <w:rsid w:val="001F5336"/>
    <w:rsid w:val="00200DF9"/>
    <w:rsid w:val="002115CD"/>
    <w:rsid w:val="00214DC2"/>
    <w:rsid w:val="00240B53"/>
    <w:rsid w:val="00241636"/>
    <w:rsid w:val="00257B5B"/>
    <w:rsid w:val="00274C13"/>
    <w:rsid w:val="002803B0"/>
    <w:rsid w:val="00291930"/>
    <w:rsid w:val="002957AF"/>
    <w:rsid w:val="002B42DC"/>
    <w:rsid w:val="002B51D6"/>
    <w:rsid w:val="002C122B"/>
    <w:rsid w:val="002D13AD"/>
    <w:rsid w:val="002F6733"/>
    <w:rsid w:val="00300B24"/>
    <w:rsid w:val="0030371D"/>
    <w:rsid w:val="0030415C"/>
    <w:rsid w:val="00304CE3"/>
    <w:rsid w:val="00306211"/>
    <w:rsid w:val="00324192"/>
    <w:rsid w:val="003403DE"/>
    <w:rsid w:val="00340C91"/>
    <w:rsid w:val="00345F04"/>
    <w:rsid w:val="0035476F"/>
    <w:rsid w:val="00363789"/>
    <w:rsid w:val="003B68D8"/>
    <w:rsid w:val="003C03FE"/>
    <w:rsid w:val="003C6D2A"/>
    <w:rsid w:val="003D5190"/>
    <w:rsid w:val="003E068A"/>
    <w:rsid w:val="003E52FB"/>
    <w:rsid w:val="003F1B57"/>
    <w:rsid w:val="00407605"/>
    <w:rsid w:val="004118A4"/>
    <w:rsid w:val="004461D9"/>
    <w:rsid w:val="004649FA"/>
    <w:rsid w:val="00465556"/>
    <w:rsid w:val="00475E1D"/>
    <w:rsid w:val="004A3395"/>
    <w:rsid w:val="004A53D9"/>
    <w:rsid w:val="004B02EF"/>
    <w:rsid w:val="004B0400"/>
    <w:rsid w:val="004C7032"/>
    <w:rsid w:val="0050055D"/>
    <w:rsid w:val="00502662"/>
    <w:rsid w:val="00506879"/>
    <w:rsid w:val="00507CB8"/>
    <w:rsid w:val="00513CD9"/>
    <w:rsid w:val="005166BE"/>
    <w:rsid w:val="00517517"/>
    <w:rsid w:val="00533C53"/>
    <w:rsid w:val="00537F70"/>
    <w:rsid w:val="00597D30"/>
    <w:rsid w:val="005A2184"/>
    <w:rsid w:val="005B049A"/>
    <w:rsid w:val="005C016E"/>
    <w:rsid w:val="005E26B9"/>
    <w:rsid w:val="005E2A58"/>
    <w:rsid w:val="00605927"/>
    <w:rsid w:val="006328F1"/>
    <w:rsid w:val="006401AE"/>
    <w:rsid w:val="00646640"/>
    <w:rsid w:val="006526E6"/>
    <w:rsid w:val="0067459E"/>
    <w:rsid w:val="0068081A"/>
    <w:rsid w:val="00682CC7"/>
    <w:rsid w:val="00690CA8"/>
    <w:rsid w:val="006B5EC9"/>
    <w:rsid w:val="006F04B5"/>
    <w:rsid w:val="007167BC"/>
    <w:rsid w:val="00722301"/>
    <w:rsid w:val="0072366C"/>
    <w:rsid w:val="0072526B"/>
    <w:rsid w:val="00733BA4"/>
    <w:rsid w:val="00733BC2"/>
    <w:rsid w:val="00735A64"/>
    <w:rsid w:val="00742412"/>
    <w:rsid w:val="00751853"/>
    <w:rsid w:val="00753819"/>
    <w:rsid w:val="007560E4"/>
    <w:rsid w:val="007716DA"/>
    <w:rsid w:val="00786385"/>
    <w:rsid w:val="00786B01"/>
    <w:rsid w:val="0079308D"/>
    <w:rsid w:val="007A61AF"/>
    <w:rsid w:val="007C20EE"/>
    <w:rsid w:val="007C792C"/>
    <w:rsid w:val="007D19F2"/>
    <w:rsid w:val="00802B17"/>
    <w:rsid w:val="00815C6E"/>
    <w:rsid w:val="00816B39"/>
    <w:rsid w:val="00821F2A"/>
    <w:rsid w:val="008224BC"/>
    <w:rsid w:val="00827880"/>
    <w:rsid w:val="00855999"/>
    <w:rsid w:val="00866F09"/>
    <w:rsid w:val="0087564A"/>
    <w:rsid w:val="008816C1"/>
    <w:rsid w:val="008838B1"/>
    <w:rsid w:val="00897DB3"/>
    <w:rsid w:val="008B27A5"/>
    <w:rsid w:val="008B62C8"/>
    <w:rsid w:val="008E17FF"/>
    <w:rsid w:val="008E5E45"/>
    <w:rsid w:val="008E6ED2"/>
    <w:rsid w:val="008F7780"/>
    <w:rsid w:val="0090416F"/>
    <w:rsid w:val="009216E5"/>
    <w:rsid w:val="0092282F"/>
    <w:rsid w:val="00923B5C"/>
    <w:rsid w:val="00924B29"/>
    <w:rsid w:val="00925A6A"/>
    <w:rsid w:val="00932EF1"/>
    <w:rsid w:val="00953FF1"/>
    <w:rsid w:val="00963AD0"/>
    <w:rsid w:val="00964C2B"/>
    <w:rsid w:val="00966BE1"/>
    <w:rsid w:val="00982771"/>
    <w:rsid w:val="00996704"/>
    <w:rsid w:val="009A18D9"/>
    <w:rsid w:val="009A1ECD"/>
    <w:rsid w:val="009A73F6"/>
    <w:rsid w:val="009B2D54"/>
    <w:rsid w:val="009B5AA7"/>
    <w:rsid w:val="009C2607"/>
    <w:rsid w:val="009D22A4"/>
    <w:rsid w:val="009D2427"/>
    <w:rsid w:val="009F5C7F"/>
    <w:rsid w:val="00A105A1"/>
    <w:rsid w:val="00A22AA6"/>
    <w:rsid w:val="00A41054"/>
    <w:rsid w:val="00A54881"/>
    <w:rsid w:val="00A57338"/>
    <w:rsid w:val="00A60032"/>
    <w:rsid w:val="00A63ADB"/>
    <w:rsid w:val="00A63B9B"/>
    <w:rsid w:val="00A85DC8"/>
    <w:rsid w:val="00AA22B2"/>
    <w:rsid w:val="00AA26B3"/>
    <w:rsid w:val="00AA3A8E"/>
    <w:rsid w:val="00AD1F7A"/>
    <w:rsid w:val="00AD6AD9"/>
    <w:rsid w:val="00AE1074"/>
    <w:rsid w:val="00AE596C"/>
    <w:rsid w:val="00AE7444"/>
    <w:rsid w:val="00AF11A9"/>
    <w:rsid w:val="00AF2465"/>
    <w:rsid w:val="00B051D1"/>
    <w:rsid w:val="00B21830"/>
    <w:rsid w:val="00B26302"/>
    <w:rsid w:val="00B31F96"/>
    <w:rsid w:val="00B32A8D"/>
    <w:rsid w:val="00B4055B"/>
    <w:rsid w:val="00B42D5B"/>
    <w:rsid w:val="00B44EB1"/>
    <w:rsid w:val="00B512F7"/>
    <w:rsid w:val="00B57015"/>
    <w:rsid w:val="00B7416D"/>
    <w:rsid w:val="00B90F6E"/>
    <w:rsid w:val="00BA045C"/>
    <w:rsid w:val="00BD6838"/>
    <w:rsid w:val="00BF0C48"/>
    <w:rsid w:val="00BF3288"/>
    <w:rsid w:val="00C020FA"/>
    <w:rsid w:val="00C06996"/>
    <w:rsid w:val="00C115F5"/>
    <w:rsid w:val="00C17944"/>
    <w:rsid w:val="00C416A3"/>
    <w:rsid w:val="00C50C98"/>
    <w:rsid w:val="00C55C81"/>
    <w:rsid w:val="00C77E17"/>
    <w:rsid w:val="00C9577B"/>
    <w:rsid w:val="00CC2C64"/>
    <w:rsid w:val="00CC4511"/>
    <w:rsid w:val="00CC6292"/>
    <w:rsid w:val="00CD079E"/>
    <w:rsid w:val="00CD2A81"/>
    <w:rsid w:val="00CD4E63"/>
    <w:rsid w:val="00CE63FE"/>
    <w:rsid w:val="00D02876"/>
    <w:rsid w:val="00D11ADC"/>
    <w:rsid w:val="00D133B8"/>
    <w:rsid w:val="00D178D7"/>
    <w:rsid w:val="00D326BE"/>
    <w:rsid w:val="00D32C56"/>
    <w:rsid w:val="00D42274"/>
    <w:rsid w:val="00D66F3E"/>
    <w:rsid w:val="00D725BB"/>
    <w:rsid w:val="00D7287D"/>
    <w:rsid w:val="00D73EFA"/>
    <w:rsid w:val="00D80D53"/>
    <w:rsid w:val="00DA1969"/>
    <w:rsid w:val="00DA5723"/>
    <w:rsid w:val="00DB489D"/>
    <w:rsid w:val="00DD2B41"/>
    <w:rsid w:val="00DD7D43"/>
    <w:rsid w:val="00DE3EBD"/>
    <w:rsid w:val="00DE666B"/>
    <w:rsid w:val="00DF2FE6"/>
    <w:rsid w:val="00E20BDD"/>
    <w:rsid w:val="00E43A53"/>
    <w:rsid w:val="00E504AF"/>
    <w:rsid w:val="00E5648B"/>
    <w:rsid w:val="00E77807"/>
    <w:rsid w:val="00E86D2E"/>
    <w:rsid w:val="00EA32C8"/>
    <w:rsid w:val="00EA4AE8"/>
    <w:rsid w:val="00EA64D9"/>
    <w:rsid w:val="00EB2BA7"/>
    <w:rsid w:val="00EC2E57"/>
    <w:rsid w:val="00EC5F38"/>
    <w:rsid w:val="00EC67B3"/>
    <w:rsid w:val="00ED1274"/>
    <w:rsid w:val="00EE36D3"/>
    <w:rsid w:val="00F256EA"/>
    <w:rsid w:val="00F33B28"/>
    <w:rsid w:val="00F33CB7"/>
    <w:rsid w:val="00F3418A"/>
    <w:rsid w:val="00F56C0E"/>
    <w:rsid w:val="00F56DF6"/>
    <w:rsid w:val="00F60F8B"/>
    <w:rsid w:val="00F715F3"/>
    <w:rsid w:val="00F73182"/>
    <w:rsid w:val="00F80419"/>
    <w:rsid w:val="00F831AE"/>
    <w:rsid w:val="00F84300"/>
    <w:rsid w:val="00F93A8A"/>
    <w:rsid w:val="00FA39D0"/>
    <w:rsid w:val="00FB1EA1"/>
    <w:rsid w:val="00FB7557"/>
    <w:rsid w:val="00FE3923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F6900F7-5AEF-433C-874E-C39ADF1C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10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25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EA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xmsolistparagraph">
    <w:name w:val="x_msolistparagraph"/>
    <w:basedOn w:val="Normalny"/>
    <w:rsid w:val="00A63A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6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6B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6B9"/>
    <w:rPr>
      <w:vertAlign w:val="superscript"/>
    </w:rPr>
  </w:style>
  <w:style w:type="paragraph" w:customStyle="1" w:styleId="Default">
    <w:name w:val="Default"/>
    <w:rsid w:val="00DA1969"/>
    <w:pPr>
      <w:widowControl/>
      <w:adjustRightInd w:val="0"/>
    </w:pPr>
    <w:rPr>
      <w:rFonts w:ascii="Segoe UI" w:hAnsi="Segoe UI" w:cs="Segoe U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68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68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06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99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6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996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32EF1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C4511"/>
  </w:style>
  <w:style w:type="character" w:customStyle="1" w:styleId="markedcontent">
    <w:name w:val="markedcontent"/>
    <w:basedOn w:val="Domylnaczcionkaakapitu"/>
    <w:rsid w:val="00CC4511"/>
  </w:style>
  <w:style w:type="paragraph" w:customStyle="1" w:styleId="Tekstpodstawowywcity21">
    <w:name w:val="Tekst podstawowy wcięty 21"/>
    <w:basedOn w:val="Normalny"/>
    <w:rsid w:val="00A41054"/>
    <w:pPr>
      <w:suppressAutoHyphens/>
      <w:autoSpaceDE/>
      <w:autoSpaceDN/>
      <w:spacing w:after="120" w:line="480" w:lineRule="auto"/>
      <w:ind w:left="283"/>
    </w:pPr>
    <w:rPr>
      <w:sz w:val="20"/>
      <w:szCs w:val="20"/>
      <w:lang w:eastAsia="zh-CN"/>
    </w:rPr>
  </w:style>
  <w:style w:type="character" w:customStyle="1" w:styleId="TeksttreciExact">
    <w:name w:val="Tekst treści Exact"/>
    <w:basedOn w:val="Domylnaczcionkaakapitu"/>
    <w:rsid w:val="00ED127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sid w:val="00ED127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1274"/>
    <w:pPr>
      <w:shd w:val="clear" w:color="auto" w:fill="FFFFFF"/>
      <w:autoSpaceDE/>
      <w:autoSpaceDN/>
      <w:spacing w:line="0" w:lineRule="atLeast"/>
    </w:pPr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4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0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5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92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3634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2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38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8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6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82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166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601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565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105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53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55EC-2071-4EC3-A6AD-C678CCA8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5841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Kurpesa Ilona</cp:lastModifiedBy>
  <cp:revision>2</cp:revision>
  <cp:lastPrinted>2021-09-10T10:48:00Z</cp:lastPrinted>
  <dcterms:created xsi:type="dcterms:W3CDTF">2022-10-27T11:05:00Z</dcterms:created>
  <dcterms:modified xsi:type="dcterms:W3CDTF">2022-10-27T11:05:00Z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2020-06-22T00:00:00Z</vt:filetime>
  </property>
  <property fmtid="{D5CDD505-2E9C-101B-9397-08002B2CF9AE}" pid="5" name="MFCATEGORY">
    <vt:lpwstr>InformacjePubliczneInformacjeSektoraPublicznego</vt:lpwstr>
  </property>
  <property fmtid="{D5CDD505-2E9C-101B-9397-08002B2CF9AE}" pid="6" name="MFClassifiedBy">
    <vt:lpwstr>MF\hcsf;Synowiec Karolina</vt:lpwstr>
  </property>
  <property fmtid="{D5CDD505-2E9C-101B-9397-08002B2CF9AE}" pid="7" name="MFClassificationDate">
    <vt:lpwstr>2022-05-17T13:45:59.1181486+02:00</vt:lpwstr>
  </property>
  <property fmtid="{D5CDD505-2E9C-101B-9397-08002B2CF9AE}" pid="8" name="MFClassifiedBySID">
    <vt:lpwstr>MF\S-1-5-21-1525952054-1005573771-2909822258-410052</vt:lpwstr>
  </property>
  <property fmtid="{D5CDD505-2E9C-101B-9397-08002B2CF9AE}" pid="9" name="MFGRNItemId">
    <vt:lpwstr>GRN-dc4ab536-d071-4665-a37d-99728826f79b</vt:lpwstr>
  </property>
  <property fmtid="{D5CDD505-2E9C-101B-9397-08002B2CF9AE}" pid="10" name="MFHash">
    <vt:lpwstr>W3j056V+rh6v3zQWTWyw5YfoOE60+ss9LBOfDIwcYck=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</Properties>
</file>