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B6045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4B16C9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35F23" w:rsidRDefault="00B41D92" w:rsidP="00635F2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3C582A">
        <w:rPr>
          <w:rFonts w:asciiTheme="minorHAnsi" w:hAnsiTheme="minorHAnsi" w:cstheme="minorHAnsi"/>
          <w:b/>
          <w:i/>
          <w:color w:val="000000"/>
        </w:rPr>
        <w:t xml:space="preserve">zakup </w:t>
      </w:r>
      <w:r w:rsidR="003C582A" w:rsidRPr="003C582A">
        <w:rPr>
          <w:rFonts w:asciiTheme="minorHAnsi" w:eastAsia="Times New Roman" w:hAnsiTheme="minorHAnsi" w:cstheme="minorHAnsi"/>
          <w:b/>
          <w:i/>
        </w:rPr>
        <w:t>wraz z montażem i oprogramowaniem central telefonicznych</w:t>
      </w:r>
      <w:r w:rsidR="00360BE9">
        <w:rPr>
          <w:rFonts w:asciiTheme="minorHAnsi" w:eastAsia="Times New Roman" w:hAnsiTheme="minorHAnsi" w:cstheme="minorHAnsi"/>
          <w:b/>
          <w:i/>
        </w:rPr>
        <w:br/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do </w:t>
      </w:r>
      <w:r w:rsidR="003C582A" w:rsidRPr="003C582A">
        <w:rPr>
          <w:rFonts w:asciiTheme="minorHAnsi" w:hAnsiTheme="minorHAnsi" w:cstheme="minorHAnsi"/>
          <w:b/>
          <w:i/>
          <w:color w:val="000000"/>
        </w:rPr>
        <w:t xml:space="preserve">obiektów </w:t>
      </w:r>
      <w:r w:rsidR="003C582A" w:rsidRPr="003C582A">
        <w:rPr>
          <w:rFonts w:asciiTheme="minorHAnsi" w:eastAsia="Lucida Sans Unicode" w:hAnsiTheme="minorHAnsi" w:cstheme="minorHAnsi"/>
          <w:b/>
          <w:i/>
          <w:color w:val="000000"/>
          <w:lang w:eastAsia="ar-SA"/>
        </w:rPr>
        <w:t>zlokalizowanych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na terenie nieruchomości w S</w:t>
      </w:r>
      <w:r w:rsidR="00635F23">
        <w:rPr>
          <w:rFonts w:asciiTheme="minorHAnsi" w:eastAsia="Times New Roman" w:hAnsiTheme="minorHAnsi" w:cstheme="minorHAnsi"/>
          <w:b/>
          <w:i/>
        </w:rPr>
        <w:t>ieradzu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przy </w:t>
      </w:r>
      <w:r w:rsidR="00360BE9">
        <w:rPr>
          <w:rFonts w:asciiTheme="minorHAnsi" w:eastAsia="Times New Roman" w:hAnsiTheme="minorHAnsi" w:cstheme="minorHAnsi"/>
          <w:b/>
          <w:i/>
        </w:rPr>
        <w:br/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ul. </w:t>
      </w:r>
      <w:r w:rsidR="00635F23">
        <w:rPr>
          <w:rFonts w:asciiTheme="minorHAnsi" w:eastAsia="Times New Roman" w:hAnsiTheme="minorHAnsi" w:cstheme="minorHAnsi"/>
          <w:b/>
          <w:i/>
        </w:rPr>
        <w:t>Spółdzielczej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</w:t>
      </w:r>
      <w:r w:rsidR="00635F23">
        <w:rPr>
          <w:rFonts w:asciiTheme="minorHAnsi" w:eastAsia="Times New Roman" w:hAnsiTheme="minorHAnsi" w:cstheme="minorHAnsi"/>
          <w:b/>
          <w:i/>
        </w:rPr>
        <w:t>3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stanowiącej siedzibę  Urzędu Skarbowego w S</w:t>
      </w:r>
      <w:r w:rsidR="00635F23">
        <w:rPr>
          <w:rFonts w:asciiTheme="minorHAnsi" w:eastAsia="Times New Roman" w:hAnsiTheme="minorHAnsi" w:cstheme="minorHAnsi"/>
          <w:b/>
          <w:i/>
        </w:rPr>
        <w:t>ieradzu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oraz </w:t>
      </w:r>
      <w:r w:rsidR="00360BE9">
        <w:rPr>
          <w:rFonts w:asciiTheme="minorHAnsi" w:eastAsia="Times New Roman" w:hAnsiTheme="minorHAnsi" w:cstheme="minorHAnsi"/>
          <w:b/>
          <w:i/>
        </w:rPr>
        <w:br/>
      </w:r>
      <w:r w:rsidR="003C582A" w:rsidRPr="003C582A">
        <w:rPr>
          <w:rFonts w:asciiTheme="minorHAnsi" w:eastAsia="Times New Roman" w:hAnsiTheme="minorHAnsi" w:cstheme="minorHAnsi"/>
          <w:b/>
          <w:i/>
        </w:rPr>
        <w:t>w</w:t>
      </w:r>
      <w:r w:rsidR="00635F23">
        <w:rPr>
          <w:rFonts w:asciiTheme="minorHAnsi" w:eastAsia="Times New Roman" w:hAnsiTheme="minorHAnsi" w:cstheme="minorHAnsi"/>
          <w:b/>
          <w:i/>
        </w:rPr>
        <w:t xml:space="preserve"> Radomsku</w:t>
      </w:r>
      <w:r w:rsidR="003C582A" w:rsidRPr="003C582A">
        <w:rPr>
          <w:rFonts w:asciiTheme="minorHAnsi" w:eastAsia="Lucida Sans Unicode" w:hAnsiTheme="minorHAnsi" w:cstheme="minorHAnsi"/>
          <w:b/>
          <w:i/>
          <w:lang w:eastAsia="ar-SA"/>
        </w:rPr>
        <w:t xml:space="preserve"> przy ul</w:t>
      </w:r>
      <w:r w:rsidR="00635F23">
        <w:rPr>
          <w:rFonts w:asciiTheme="minorHAnsi" w:eastAsia="Lucida Sans Unicode" w:hAnsiTheme="minorHAnsi" w:cstheme="minorHAnsi"/>
          <w:b/>
          <w:i/>
          <w:lang w:eastAsia="ar-SA"/>
        </w:rPr>
        <w:t>icy Mickiewicza 4</w:t>
      </w:r>
      <w:r w:rsidR="003C582A" w:rsidRPr="003C582A">
        <w:rPr>
          <w:rFonts w:asciiTheme="minorHAnsi" w:eastAsia="Times New Roman" w:hAnsiTheme="minorHAnsi" w:cstheme="minorHAnsi"/>
          <w:b/>
          <w:i/>
        </w:rPr>
        <w:t xml:space="preserve"> stanowiącej siedzibę Urzędu Skarbowego</w:t>
      </w:r>
      <w:r w:rsidR="00635F23">
        <w:rPr>
          <w:rFonts w:asciiTheme="minorHAnsi" w:eastAsia="Times New Roman" w:hAnsiTheme="minorHAnsi" w:cstheme="minorHAnsi"/>
          <w:b/>
          <w:i/>
        </w:rPr>
        <w:t xml:space="preserve"> </w:t>
      </w:r>
      <w:r w:rsidR="003C582A" w:rsidRPr="00635F23">
        <w:rPr>
          <w:rFonts w:asciiTheme="minorHAnsi" w:eastAsia="Times New Roman" w:hAnsiTheme="minorHAnsi" w:cstheme="minorHAnsi"/>
          <w:b/>
          <w:i/>
        </w:rPr>
        <w:t>w</w:t>
      </w:r>
      <w:r w:rsidR="00635F23" w:rsidRPr="00635F23">
        <w:rPr>
          <w:rFonts w:asciiTheme="minorHAnsi" w:eastAsia="Times New Roman" w:hAnsiTheme="minorHAnsi" w:cstheme="minorHAnsi"/>
          <w:b/>
          <w:i/>
        </w:rPr>
        <w:t xml:space="preserve"> Radomsku</w:t>
      </w:r>
      <w:r w:rsidR="003C582A" w:rsidRPr="00635F23">
        <w:rPr>
          <w:rFonts w:asciiTheme="minorHAnsi" w:eastAsia="Times New Roman" w:hAnsiTheme="minorHAnsi" w:cstheme="minorHAnsi"/>
          <w:b/>
          <w:i/>
        </w:rPr>
        <w:t xml:space="preserve"> </w:t>
      </w:r>
      <w:r w:rsidRPr="00635F23">
        <w:rPr>
          <w:rFonts w:asciiTheme="minorHAnsi" w:eastAsia="Times New Roman" w:hAnsiTheme="minorHAnsi" w:cstheme="minorHAnsi"/>
          <w:lang w:eastAsia="pl-PL"/>
        </w:rPr>
        <w:t>prowadzonym</w:t>
      </w:r>
      <w:r w:rsidR="003C582A" w:rsidRPr="00635F23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z</w:t>
      </w:r>
      <w:r w:rsidR="003C582A" w:rsidRPr="00635F23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wyłączeniem</w:t>
      </w:r>
      <w:r w:rsidR="00635F23" w:rsidRPr="00635F23">
        <w:rPr>
          <w:rFonts w:asciiTheme="minorHAnsi" w:eastAsia="Times New Roman" w:hAnsiTheme="minorHAnsi" w:cstheme="minorHAnsi"/>
          <w:lang w:eastAsia="pl-PL"/>
        </w:rPr>
        <w:t xml:space="preserve"> s</w:t>
      </w:r>
      <w:r w:rsidR="003C582A" w:rsidRPr="00635F23">
        <w:rPr>
          <w:rFonts w:asciiTheme="minorHAnsi" w:eastAsia="Times New Roman" w:hAnsiTheme="minorHAnsi" w:cstheme="minorHAnsi"/>
          <w:lang w:eastAsia="pl-PL"/>
        </w:rPr>
        <w:t>t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osowania </w:t>
      </w:r>
      <w:r w:rsidRPr="00635F23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35F23">
        <w:rPr>
          <w:rFonts w:asciiTheme="minorHAnsi" w:eastAsia="Times New Roman" w:hAnsiTheme="minorHAnsi" w:cstheme="minorHAnsi"/>
          <w:lang w:eastAsia="pl-PL"/>
        </w:rPr>
        <w:t> września 2019 roku</w:t>
      </w:r>
      <w:r w:rsidR="00F64E6E" w:rsidRPr="00635F23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635F23" w:rsidRPr="00635F23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 w:rsidRPr="00635F23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 w:rsidRPr="00635F23">
        <w:rPr>
          <w:rFonts w:asciiTheme="minorHAnsi" w:eastAsia="Times New Roman" w:hAnsiTheme="minorHAnsi" w:cstheme="minorHAnsi"/>
          <w:lang w:eastAsia="pl-PL"/>
        </w:rPr>
        <w:t>t</w:t>
      </w:r>
      <w:r w:rsidR="00522AFE" w:rsidRPr="00635F23">
        <w:rPr>
          <w:rFonts w:asciiTheme="minorHAnsi" w:eastAsia="Times New Roman" w:hAnsiTheme="minorHAnsi" w:cstheme="minorHAnsi"/>
          <w:lang w:eastAsia="pl-PL"/>
        </w:rPr>
        <w:t>.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35F23">
        <w:rPr>
          <w:rFonts w:asciiTheme="minorHAnsi" w:eastAsia="Times New Roman" w:hAnsiTheme="minorHAnsi" w:cstheme="minorHAnsi"/>
          <w:lang w:eastAsia="pl-PL"/>
        </w:rPr>
        <w:t>. Dz. U</w:t>
      </w:r>
      <w:r w:rsidR="00635F23" w:rsidRPr="00635F23">
        <w:rPr>
          <w:rFonts w:asciiTheme="minorHAnsi" w:eastAsia="Times New Roman" w:hAnsiTheme="minorHAnsi" w:cstheme="minorHAnsi"/>
          <w:lang w:eastAsia="pl-PL"/>
        </w:rPr>
        <w:t>.</w:t>
      </w:r>
      <w:r w:rsidR="00EE455F" w:rsidRPr="00635F23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z</w:t>
      </w:r>
      <w:r w:rsidR="001639EC" w:rsidRPr="00635F23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02</w:t>
      </w:r>
      <w:r w:rsidR="003C582A" w:rsidRPr="00635F23">
        <w:rPr>
          <w:rFonts w:asciiTheme="minorHAnsi" w:eastAsia="Times New Roman" w:hAnsiTheme="minorHAnsi" w:cstheme="minorHAnsi"/>
          <w:lang w:eastAsia="pl-PL"/>
        </w:rPr>
        <w:t>2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635F23">
        <w:rPr>
          <w:rFonts w:asciiTheme="minorHAnsi" w:eastAsia="Times New Roman" w:hAnsiTheme="minorHAnsi" w:cstheme="minorHAnsi"/>
          <w:lang w:eastAsia="pl-PL"/>
        </w:rPr>
        <w:t xml:space="preserve"> 1</w:t>
      </w:r>
      <w:r w:rsidR="003C582A" w:rsidRPr="00635F23">
        <w:rPr>
          <w:rFonts w:asciiTheme="minorHAnsi" w:eastAsia="Times New Roman" w:hAnsiTheme="minorHAnsi" w:cstheme="minorHAnsi"/>
          <w:lang w:eastAsia="pl-PL"/>
        </w:rPr>
        <w:t>710</w:t>
      </w:r>
      <w:r w:rsidR="00542D80" w:rsidRPr="00635F23">
        <w:rPr>
          <w:rFonts w:asciiTheme="minorHAnsi" w:eastAsia="Times New Roman" w:hAnsiTheme="minorHAnsi" w:cstheme="minorHAnsi"/>
          <w:lang w:eastAsia="pl-PL"/>
        </w:rPr>
        <w:t xml:space="preserve"> ze zm.), ponieważ wartość n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35F23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 w:rsidRPr="00635F23">
        <w:rPr>
          <w:rFonts w:asciiTheme="minorHAnsi" w:eastAsia="Times New Roman" w:hAnsiTheme="minorHAnsi" w:cstheme="minorHAnsi"/>
          <w:lang w:eastAsia="pl-PL"/>
        </w:rPr>
        <w:t>jest niższa</w:t>
      </w:r>
      <w:r w:rsidR="00635F23" w:rsidRPr="00635F23">
        <w:rPr>
          <w:rFonts w:asciiTheme="minorHAnsi" w:eastAsia="Times New Roman" w:hAnsiTheme="minorHAnsi" w:cstheme="minorHAnsi"/>
          <w:lang w:eastAsia="pl-PL"/>
        </w:rPr>
        <w:t xml:space="preserve"> </w:t>
      </w:r>
      <w:r w:rsidR="00774113" w:rsidRPr="00635F23">
        <w:rPr>
          <w:rFonts w:asciiTheme="minorHAnsi" w:eastAsia="Times New Roman" w:hAnsiTheme="minorHAnsi" w:cstheme="minorHAnsi"/>
          <w:lang w:eastAsia="pl-PL"/>
        </w:rPr>
        <w:t>od</w:t>
      </w:r>
      <w:r w:rsidR="00542D80" w:rsidRPr="00635F23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635F23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35F2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35F23">
        <w:rPr>
          <w:rFonts w:asciiTheme="minorHAnsi" w:eastAsia="Times New Roman" w:hAnsiTheme="minorHAnsi" w:cstheme="minorHAnsi"/>
          <w:lang w:eastAsia="pl-PL"/>
        </w:rPr>
        <w:t>zwanej</w:t>
      </w:r>
      <w:r w:rsidRPr="00635F23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F5" w:rsidRDefault="00BC0CF5" w:rsidP="00C47631">
      <w:r>
        <w:separator/>
      </w:r>
    </w:p>
  </w:endnote>
  <w:endnote w:type="continuationSeparator" w:id="0">
    <w:p w:rsidR="00BC0CF5" w:rsidRDefault="00BC0CF5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F5" w:rsidRDefault="00BC0CF5" w:rsidP="00C47631">
      <w:r>
        <w:separator/>
      </w:r>
    </w:p>
  </w:footnote>
  <w:footnote w:type="continuationSeparator" w:id="0">
    <w:p w:rsidR="00BC0CF5" w:rsidRDefault="00BC0CF5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13" w:rsidRPr="00F64E6E" w:rsidRDefault="00774113" w:rsidP="0077411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F64E6E">
      <w:rPr>
        <w:rFonts w:asciiTheme="minorHAnsi" w:hAnsiTheme="minorHAnsi" w:cstheme="minorHAnsi"/>
        <w:sz w:val="20"/>
        <w:szCs w:val="20"/>
      </w:rPr>
      <w:t>Znak sprawy: 1001-ILN-</w:t>
    </w:r>
    <w:r w:rsidR="000C53DF">
      <w:rPr>
        <w:rFonts w:asciiTheme="minorHAnsi" w:hAnsiTheme="minorHAnsi" w:cstheme="minorHAnsi"/>
        <w:sz w:val="20"/>
        <w:szCs w:val="20"/>
      </w:rPr>
      <w:t>2</w:t>
    </w:r>
    <w:r w:rsidRPr="00F64E6E">
      <w:rPr>
        <w:rFonts w:asciiTheme="minorHAnsi" w:hAnsiTheme="minorHAnsi" w:cstheme="minorHAnsi"/>
        <w:sz w:val="20"/>
        <w:szCs w:val="20"/>
      </w:rPr>
      <w:t>.</w:t>
    </w:r>
    <w:r w:rsidR="00666B8F" w:rsidRPr="00F64E6E">
      <w:rPr>
        <w:rFonts w:asciiTheme="minorHAnsi" w:hAnsiTheme="minorHAnsi" w:cstheme="minorHAnsi"/>
        <w:sz w:val="20"/>
        <w:szCs w:val="20"/>
      </w:rPr>
      <w:t>261.</w:t>
    </w:r>
    <w:r w:rsidR="00635F23">
      <w:rPr>
        <w:rFonts w:asciiTheme="minorHAnsi" w:hAnsiTheme="minorHAnsi" w:cstheme="minorHAnsi"/>
        <w:sz w:val="20"/>
        <w:szCs w:val="20"/>
      </w:rPr>
      <w:t>10</w:t>
    </w:r>
    <w:r w:rsidR="00666B8F" w:rsidRPr="00F64E6E">
      <w:rPr>
        <w:rFonts w:asciiTheme="minorHAnsi" w:hAnsiTheme="minorHAnsi" w:cstheme="minorHAnsi"/>
        <w:sz w:val="20"/>
        <w:szCs w:val="20"/>
      </w:rPr>
      <w:t>.2022</w:t>
    </w:r>
  </w:p>
  <w:p w:rsidR="00774113" w:rsidRDefault="00774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0C53DF"/>
    <w:rsid w:val="00114C91"/>
    <w:rsid w:val="00135FA9"/>
    <w:rsid w:val="001639EC"/>
    <w:rsid w:val="00184E87"/>
    <w:rsid w:val="002B1C44"/>
    <w:rsid w:val="002C51F6"/>
    <w:rsid w:val="002D5A19"/>
    <w:rsid w:val="00353D41"/>
    <w:rsid w:val="00360BE9"/>
    <w:rsid w:val="003633FA"/>
    <w:rsid w:val="00395BED"/>
    <w:rsid w:val="003A5C3A"/>
    <w:rsid w:val="003B6603"/>
    <w:rsid w:val="003C582A"/>
    <w:rsid w:val="003D60A6"/>
    <w:rsid w:val="004614D2"/>
    <w:rsid w:val="00486482"/>
    <w:rsid w:val="004B16C9"/>
    <w:rsid w:val="004B3E60"/>
    <w:rsid w:val="004C4F2B"/>
    <w:rsid w:val="004D052F"/>
    <w:rsid w:val="004E3B01"/>
    <w:rsid w:val="00522AFE"/>
    <w:rsid w:val="0053476B"/>
    <w:rsid w:val="00542D80"/>
    <w:rsid w:val="0055359F"/>
    <w:rsid w:val="00565613"/>
    <w:rsid w:val="0062255F"/>
    <w:rsid w:val="00635F23"/>
    <w:rsid w:val="0066355F"/>
    <w:rsid w:val="00666B8F"/>
    <w:rsid w:val="006756F0"/>
    <w:rsid w:val="006774E7"/>
    <w:rsid w:val="006E39BA"/>
    <w:rsid w:val="006F3CF1"/>
    <w:rsid w:val="007172C6"/>
    <w:rsid w:val="00721A45"/>
    <w:rsid w:val="00737182"/>
    <w:rsid w:val="00774113"/>
    <w:rsid w:val="00783D2E"/>
    <w:rsid w:val="00797AE7"/>
    <w:rsid w:val="007A2367"/>
    <w:rsid w:val="007F6415"/>
    <w:rsid w:val="008834E1"/>
    <w:rsid w:val="008A3FD9"/>
    <w:rsid w:val="009151B3"/>
    <w:rsid w:val="00965475"/>
    <w:rsid w:val="009C4182"/>
    <w:rsid w:val="009D0D0F"/>
    <w:rsid w:val="009F4C89"/>
    <w:rsid w:val="00A3184A"/>
    <w:rsid w:val="00A860A2"/>
    <w:rsid w:val="00AF03EF"/>
    <w:rsid w:val="00B21D85"/>
    <w:rsid w:val="00B271F4"/>
    <w:rsid w:val="00B41D92"/>
    <w:rsid w:val="00B7131E"/>
    <w:rsid w:val="00B77FE8"/>
    <w:rsid w:val="00B83D5E"/>
    <w:rsid w:val="00B94BC2"/>
    <w:rsid w:val="00BC0CF5"/>
    <w:rsid w:val="00C26873"/>
    <w:rsid w:val="00C47631"/>
    <w:rsid w:val="00CD2CA8"/>
    <w:rsid w:val="00CD7835"/>
    <w:rsid w:val="00CE47A4"/>
    <w:rsid w:val="00CF2031"/>
    <w:rsid w:val="00D12F45"/>
    <w:rsid w:val="00DD5981"/>
    <w:rsid w:val="00EE455F"/>
    <w:rsid w:val="00F24CBD"/>
    <w:rsid w:val="00F46214"/>
    <w:rsid w:val="00F64E6E"/>
    <w:rsid w:val="00F673EF"/>
    <w:rsid w:val="00F92361"/>
    <w:rsid w:val="00FB6045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F72215-A205-424E-9622-05A908D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Kacperska Anna</cp:lastModifiedBy>
  <cp:revision>2</cp:revision>
  <dcterms:created xsi:type="dcterms:W3CDTF">2022-12-13T14:12:00Z</dcterms:created>
  <dcterms:modified xsi:type="dcterms:W3CDTF">2022-12-13T14:12:00Z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